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2D3E" w14:textId="4B833D15" w:rsidR="00FE2E26" w:rsidRDefault="00056437" w:rsidP="006315AC">
      <w:pPr>
        <w:spacing w:after="120" w:line="240" w:lineRule="auto"/>
        <w:rPr>
          <w:rFonts w:ascii="Goldplay Alt Medium" w:hAnsi="Goldplay Alt Medium" w:cs="Arial"/>
          <w:bCs/>
          <w:noProof/>
          <w:lang w:eastAsia="en-GB"/>
        </w:rPr>
      </w:pPr>
      <w:r>
        <w:rPr>
          <w:rFonts w:ascii="Goldplay Alt Medium" w:hAnsi="Goldplay Alt Medium" w:cs="Arial"/>
          <w:bCs/>
          <w:noProof/>
          <w:lang w:eastAsia="en-GB"/>
        </w:rPr>
        <w:drawing>
          <wp:anchor distT="0" distB="0" distL="114300" distR="114300" simplePos="0" relativeHeight="251658250" behindDoc="0" locked="0" layoutInCell="1" allowOverlap="1" wp14:anchorId="76887F22" wp14:editId="3288A102">
            <wp:simplePos x="0" y="0"/>
            <wp:positionH relativeFrom="margin">
              <wp:posOffset>3842385</wp:posOffset>
            </wp:positionH>
            <wp:positionV relativeFrom="margin">
              <wp:posOffset>0</wp:posOffset>
            </wp:positionV>
            <wp:extent cx="1136650" cy="1136650"/>
            <wp:effectExtent l="0" t="0" r="6350" b="6350"/>
            <wp:wrapSquare wrapText="bothSides"/>
            <wp:docPr id="1330509595" name="Picture 19" descr="A logo with green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09595" name="Picture 19" descr="A logo with green and white circ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anchor>
        </w:drawing>
      </w:r>
      <w:r>
        <w:rPr>
          <w:rFonts w:ascii="Goldplay Alt Medium" w:hAnsi="Goldplay Alt Medium" w:cs="Arial"/>
          <w:bCs/>
          <w:noProof/>
          <w:lang w:eastAsia="en-GB"/>
        </w:rPr>
        <w:drawing>
          <wp:anchor distT="0" distB="0" distL="114300" distR="114300" simplePos="0" relativeHeight="251658248" behindDoc="0" locked="0" layoutInCell="1" allowOverlap="1" wp14:anchorId="385E4738" wp14:editId="4300AB30">
            <wp:simplePos x="0" y="0"/>
            <wp:positionH relativeFrom="margin">
              <wp:posOffset>5046833</wp:posOffset>
            </wp:positionH>
            <wp:positionV relativeFrom="margin">
              <wp:posOffset>12700</wp:posOffset>
            </wp:positionV>
            <wp:extent cx="1136650" cy="1136650"/>
            <wp:effectExtent l="0" t="0" r="6350" b="6350"/>
            <wp:wrapSquare wrapText="bothSides"/>
            <wp:docPr id="1834296744" name="Picture 21" descr="A logo with green and blu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96744" name="Picture 21" descr="A logo with green and blue colo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anchor>
        </w:drawing>
      </w:r>
      <w:r>
        <w:rPr>
          <w:rFonts w:ascii="Goldplay Alt Medium" w:hAnsi="Goldplay Alt Medium" w:cs="Arial"/>
          <w:bCs/>
          <w:noProof/>
          <w:lang w:eastAsia="en-GB"/>
        </w:rPr>
        <w:drawing>
          <wp:anchor distT="0" distB="0" distL="114300" distR="114300" simplePos="0" relativeHeight="251658249" behindDoc="0" locked="0" layoutInCell="1" allowOverlap="1" wp14:anchorId="11993764" wp14:editId="0BEB7F8C">
            <wp:simplePos x="0" y="0"/>
            <wp:positionH relativeFrom="margin">
              <wp:posOffset>2619522</wp:posOffset>
            </wp:positionH>
            <wp:positionV relativeFrom="margin">
              <wp:posOffset>0</wp:posOffset>
            </wp:positionV>
            <wp:extent cx="1149350" cy="1149350"/>
            <wp:effectExtent l="0" t="0" r="0" b="0"/>
            <wp:wrapSquare wrapText="bothSides"/>
            <wp:docPr id="1521167729" name="Picture 20" descr="A logo for a work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67729" name="Picture 20" descr="A logo for a workshop&#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anchor>
        </w:drawing>
      </w:r>
      <w:r>
        <w:rPr>
          <w:rFonts w:ascii="Goldplay Alt Medium" w:hAnsi="Goldplay Alt Medium" w:cs="Arial"/>
          <w:bCs/>
          <w:noProof/>
          <w:lang w:eastAsia="en-GB"/>
        </w:rPr>
        <w:drawing>
          <wp:anchor distT="0" distB="0" distL="114300" distR="114300" simplePos="0" relativeHeight="251658246" behindDoc="0" locked="0" layoutInCell="1" allowOverlap="1" wp14:anchorId="73657322" wp14:editId="1C4A917B">
            <wp:simplePos x="0" y="0"/>
            <wp:positionH relativeFrom="margin">
              <wp:posOffset>175846</wp:posOffset>
            </wp:positionH>
            <wp:positionV relativeFrom="margin">
              <wp:posOffset>18073</wp:posOffset>
            </wp:positionV>
            <wp:extent cx="1143000" cy="1143000"/>
            <wp:effectExtent l="0" t="0" r="0" b="0"/>
            <wp:wrapSquare wrapText="bothSides"/>
            <wp:docPr id="501948895" name="Picture 9" descr="A logo with green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48895" name="Picture 9" descr="A logo with green and white colo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Pr>
          <w:rFonts w:ascii="Arial" w:hAnsi="Arial" w:cs="Arial"/>
          <w:b/>
          <w:noProof/>
          <w:color w:val="183E78"/>
          <w:sz w:val="24"/>
          <w:szCs w:val="24"/>
        </w:rPr>
        <w:drawing>
          <wp:anchor distT="0" distB="0" distL="114300" distR="114300" simplePos="0" relativeHeight="251658247" behindDoc="0" locked="0" layoutInCell="1" allowOverlap="1" wp14:anchorId="25FE8836" wp14:editId="04CB392F">
            <wp:simplePos x="0" y="0"/>
            <wp:positionH relativeFrom="margin">
              <wp:posOffset>1389429</wp:posOffset>
            </wp:positionH>
            <wp:positionV relativeFrom="margin">
              <wp:posOffset>11576</wp:posOffset>
            </wp:positionV>
            <wp:extent cx="1149350" cy="1149350"/>
            <wp:effectExtent l="0" t="0" r="0" b="0"/>
            <wp:wrapSquare wrapText="bothSides"/>
            <wp:docPr id="1773774443" name="Picture 15" descr="A logo with green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74443" name="Picture 15" descr="A logo with green and white circl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anchor>
        </w:drawing>
      </w:r>
      <w:r w:rsidR="00D05A31">
        <w:rPr>
          <w:rFonts w:ascii="Goldplay Alt Medium" w:hAnsi="Goldplay Alt Medium" w:cs="Arial"/>
          <w:b/>
          <w:i/>
          <w:iCs/>
          <w:noProof/>
          <w:color w:val="475B6D"/>
          <w:sz w:val="36"/>
          <w:szCs w:val="36"/>
        </w:rPr>
        <w:t xml:space="preserve">                                            </w:t>
      </w:r>
      <w:r w:rsidR="00973E89">
        <w:rPr>
          <w:rFonts w:ascii="Arial" w:hAnsi="Arial" w:cs="Arial"/>
          <w:b/>
          <w:noProof/>
          <w:color w:val="183E78"/>
          <w:sz w:val="24"/>
          <w:szCs w:val="24"/>
        </w:rPr>
        <w:t xml:space="preserve">   </w:t>
      </w:r>
      <w:r w:rsidR="0066706E">
        <w:rPr>
          <w:rFonts w:ascii="Arial" w:hAnsi="Arial" w:cs="Arial"/>
          <w:b/>
          <w:noProof/>
          <w:color w:val="183E78"/>
          <w:sz w:val="24"/>
          <w:szCs w:val="24"/>
        </w:rPr>
        <w:t xml:space="preserve">  </w:t>
      </w:r>
      <w:r w:rsidR="00F64046">
        <w:rPr>
          <w:rFonts w:ascii="Arial" w:hAnsi="Arial" w:cs="Arial"/>
          <w:b/>
          <w:noProof/>
          <w:color w:val="183E78"/>
          <w:sz w:val="24"/>
          <w:szCs w:val="24"/>
        </w:rPr>
        <w:t xml:space="preserve"> </w:t>
      </w:r>
      <w:r w:rsidR="00A6468C">
        <w:rPr>
          <w:rFonts w:ascii="Arial" w:hAnsi="Arial" w:cs="Arial"/>
          <w:b/>
          <w:noProof/>
          <w:color w:val="183E78"/>
          <w:sz w:val="24"/>
          <w:szCs w:val="24"/>
        </w:rPr>
        <w:t xml:space="preserve"> </w:t>
      </w:r>
      <w:r w:rsidR="00F64046">
        <w:rPr>
          <w:rFonts w:ascii="Arial" w:hAnsi="Arial" w:cs="Arial"/>
          <w:b/>
          <w:noProof/>
          <w:color w:val="183E78"/>
          <w:sz w:val="24"/>
          <w:szCs w:val="24"/>
        </w:rPr>
        <w:t xml:space="preserve">  </w:t>
      </w:r>
      <w:r w:rsidR="00D05A31">
        <w:rPr>
          <w:rFonts w:ascii="Goldplay Alt Medium" w:hAnsi="Goldplay Alt Medium" w:cs="Arial"/>
          <w:bCs/>
          <w:noProof/>
          <w:lang w:eastAsia="en-GB"/>
        </w:rPr>
        <w:t xml:space="preserve"> </w:t>
      </w:r>
      <w:r w:rsidR="00A6468C">
        <w:rPr>
          <w:rFonts w:ascii="Goldplay Alt Medium" w:hAnsi="Goldplay Alt Medium" w:cs="Arial"/>
          <w:bCs/>
          <w:noProof/>
          <w:lang w:eastAsia="en-GB"/>
        </w:rPr>
        <w:t xml:space="preserve">    </w:t>
      </w:r>
      <w:r w:rsidR="001C20AE">
        <w:rPr>
          <w:rFonts w:ascii="Goldplay Alt Medium" w:hAnsi="Goldplay Alt Medium" w:cs="Arial"/>
          <w:bCs/>
          <w:noProof/>
          <w:lang w:eastAsia="en-GB"/>
        </w:rPr>
        <w:t xml:space="preserve"> </w:t>
      </w:r>
      <w:r w:rsidR="00A6468C">
        <w:rPr>
          <w:rFonts w:ascii="Goldplay Alt Medium" w:hAnsi="Goldplay Alt Medium" w:cs="Arial"/>
          <w:bCs/>
          <w:noProof/>
          <w:lang w:eastAsia="en-GB"/>
        </w:rPr>
        <w:t xml:space="preserve">                                   </w:t>
      </w:r>
      <w:r w:rsidR="00D05A31">
        <w:rPr>
          <w:rFonts w:ascii="Goldplay Alt Medium" w:hAnsi="Goldplay Alt Medium" w:cs="Arial"/>
          <w:bCs/>
          <w:noProof/>
          <w:lang w:eastAsia="en-GB"/>
        </w:rPr>
        <w:t xml:space="preserve">    </w:t>
      </w:r>
    </w:p>
    <w:p w14:paraId="0C5C3CAD" w14:textId="3E959F98" w:rsidR="00D05A31" w:rsidRDefault="00D05A31" w:rsidP="00056437">
      <w:pPr>
        <w:spacing w:after="120" w:line="240" w:lineRule="auto"/>
        <w:jc w:val="center"/>
        <w:rPr>
          <w:rFonts w:ascii="Goldplay Alt Medium" w:hAnsi="Goldplay Alt Medium" w:cs="Arial"/>
          <w:b/>
          <w:color w:val="475B6D"/>
          <w:sz w:val="36"/>
          <w:szCs w:val="36"/>
          <w:u w:val="single"/>
        </w:rPr>
      </w:pPr>
      <w:r w:rsidRPr="00F64046">
        <w:rPr>
          <w:rFonts w:ascii="Goldplay Alt Medium" w:hAnsi="Goldplay Alt Medium" w:cs="Arial"/>
          <w:b/>
          <w:color w:val="475B6D"/>
          <w:sz w:val="36"/>
          <w:szCs w:val="36"/>
          <w:u w:val="single"/>
        </w:rPr>
        <w:t>INVEST Programme – for Charities</w:t>
      </w:r>
    </w:p>
    <w:p w14:paraId="5B2343D8" w14:textId="77777777" w:rsidR="00D33E40" w:rsidRPr="00D33E40" w:rsidRDefault="00D33E40" w:rsidP="00056437">
      <w:pPr>
        <w:spacing w:after="120" w:line="240" w:lineRule="auto"/>
        <w:jc w:val="center"/>
        <w:rPr>
          <w:rFonts w:ascii="Goldplay Alt Medium" w:hAnsi="Goldplay Alt Medium" w:cs="Arial"/>
          <w:b/>
          <w:color w:val="475B6D"/>
          <w:sz w:val="4"/>
          <w:szCs w:val="4"/>
          <w:u w:val="single"/>
        </w:rPr>
      </w:pPr>
    </w:p>
    <w:p w14:paraId="794AA520" w14:textId="46C200C3" w:rsidR="00973E89" w:rsidRDefault="007336BD" w:rsidP="008D2FD0">
      <w:pPr>
        <w:spacing w:after="120" w:line="240" w:lineRule="auto"/>
        <w:jc w:val="both"/>
        <w:rPr>
          <w:rFonts w:ascii="Goldplay Alt Medium" w:hAnsi="Goldplay Alt Medium" w:cs="Arial"/>
          <w:bCs/>
          <w:color w:val="475B6D"/>
          <w:sz w:val="28"/>
          <w:szCs w:val="28"/>
        </w:rPr>
      </w:pPr>
      <w:r w:rsidRPr="008D2FD0">
        <w:rPr>
          <w:rFonts w:ascii="Goldplay Alt Medium" w:hAnsi="Goldplay Alt Medium" w:cs="Arial"/>
          <w:bCs/>
          <w:color w:val="475B6D"/>
          <w:sz w:val="28"/>
          <w:szCs w:val="28"/>
        </w:rPr>
        <w:t>Thank</w:t>
      </w:r>
      <w:r w:rsidR="008465D2" w:rsidRPr="008D2FD0">
        <w:rPr>
          <w:rFonts w:ascii="Goldplay Alt Medium" w:hAnsi="Goldplay Alt Medium" w:cs="Arial"/>
          <w:bCs/>
          <w:color w:val="475B6D"/>
          <w:sz w:val="28"/>
          <w:szCs w:val="28"/>
        </w:rPr>
        <w:t xml:space="preserve"> </w:t>
      </w:r>
      <w:r w:rsidRPr="008D2FD0">
        <w:rPr>
          <w:rFonts w:ascii="Goldplay Alt Medium" w:hAnsi="Goldplay Alt Medium" w:cs="Arial"/>
          <w:bCs/>
          <w:color w:val="475B6D"/>
          <w:sz w:val="28"/>
          <w:szCs w:val="28"/>
        </w:rPr>
        <w:t xml:space="preserve">you for your interest in </w:t>
      </w:r>
      <w:r w:rsidR="002E52B0" w:rsidRPr="008D2FD0">
        <w:rPr>
          <w:rFonts w:ascii="Goldplay Alt Medium" w:hAnsi="Goldplay Alt Medium" w:cs="Arial"/>
          <w:bCs/>
          <w:color w:val="475B6D"/>
          <w:sz w:val="28"/>
          <w:szCs w:val="28"/>
        </w:rPr>
        <w:t>our</w:t>
      </w:r>
      <w:r w:rsidRPr="008D2FD0">
        <w:rPr>
          <w:rFonts w:ascii="Goldplay Alt Medium" w:hAnsi="Goldplay Alt Medium" w:cs="Arial"/>
          <w:bCs/>
          <w:color w:val="475B6D"/>
          <w:sz w:val="28"/>
          <w:szCs w:val="28"/>
        </w:rPr>
        <w:t xml:space="preserve"> </w:t>
      </w:r>
      <w:r w:rsidRPr="00973E89">
        <w:rPr>
          <w:rFonts w:ascii="Goldplay Alt Medium" w:hAnsi="Goldplay Alt Medium" w:cs="Arial"/>
          <w:b/>
          <w:color w:val="475B6D"/>
          <w:sz w:val="28"/>
          <w:szCs w:val="28"/>
        </w:rPr>
        <w:t>INVEST</w:t>
      </w:r>
      <w:r w:rsidR="00D23019" w:rsidRPr="00973E89">
        <w:rPr>
          <w:rFonts w:ascii="Goldplay Alt Medium" w:hAnsi="Goldplay Alt Medium" w:cs="Arial"/>
          <w:b/>
          <w:color w:val="475B6D"/>
          <w:sz w:val="28"/>
          <w:szCs w:val="28"/>
        </w:rPr>
        <w:t xml:space="preserve"> </w:t>
      </w:r>
      <w:r w:rsidR="00D23019" w:rsidRPr="004965A5">
        <w:rPr>
          <w:rFonts w:ascii="Goldplay Alt Medium" w:hAnsi="Goldplay Alt Medium" w:cs="Arial"/>
          <w:b/>
          <w:color w:val="475B6D"/>
          <w:sz w:val="28"/>
          <w:szCs w:val="28"/>
        </w:rPr>
        <w:t xml:space="preserve">Programme </w:t>
      </w:r>
      <w:r w:rsidR="00667F37" w:rsidRPr="004965A5">
        <w:rPr>
          <w:rFonts w:ascii="Goldplay Alt Medium" w:hAnsi="Goldplay Alt Medium" w:cs="Arial"/>
          <w:b/>
          <w:color w:val="475B6D"/>
          <w:sz w:val="28"/>
          <w:szCs w:val="28"/>
        </w:rPr>
        <w:t>for Charities</w:t>
      </w:r>
      <w:r w:rsidR="00973E89">
        <w:rPr>
          <w:rFonts w:ascii="Goldplay Alt Medium" w:hAnsi="Goldplay Alt Medium" w:cs="Arial"/>
          <w:bCs/>
          <w:color w:val="475B6D"/>
          <w:sz w:val="28"/>
          <w:szCs w:val="28"/>
        </w:rPr>
        <w:t xml:space="preserve">, a skilled resource </w:t>
      </w:r>
      <w:r w:rsidR="00D05A31">
        <w:rPr>
          <w:rFonts w:ascii="Goldplay Alt Medium" w:hAnsi="Goldplay Alt Medium" w:cs="Arial"/>
          <w:bCs/>
          <w:color w:val="475B6D"/>
          <w:sz w:val="28"/>
          <w:szCs w:val="28"/>
        </w:rPr>
        <w:t xml:space="preserve">and support </w:t>
      </w:r>
      <w:r w:rsidR="00973E89">
        <w:rPr>
          <w:rFonts w:ascii="Goldplay Alt Medium" w:hAnsi="Goldplay Alt Medium" w:cs="Arial"/>
          <w:bCs/>
          <w:color w:val="475B6D"/>
          <w:sz w:val="28"/>
          <w:szCs w:val="28"/>
        </w:rPr>
        <w:t>service that helps you develop your business, sustainability and growth</w:t>
      </w:r>
      <w:r w:rsidR="00D23019" w:rsidRPr="008D2FD0">
        <w:rPr>
          <w:rFonts w:ascii="Goldplay Alt Medium" w:hAnsi="Goldplay Alt Medium" w:cs="Arial"/>
          <w:bCs/>
          <w:color w:val="475B6D"/>
          <w:sz w:val="28"/>
          <w:szCs w:val="28"/>
        </w:rPr>
        <w:t xml:space="preserve">. </w:t>
      </w:r>
    </w:p>
    <w:p w14:paraId="38C64BA7" w14:textId="3B5EFA91" w:rsidR="00687078" w:rsidRDefault="00973E89" w:rsidP="008D2FD0">
      <w:pPr>
        <w:spacing w:after="120" w:line="240" w:lineRule="auto"/>
        <w:jc w:val="both"/>
        <w:rPr>
          <w:rFonts w:ascii="Goldplay Alt Medium" w:hAnsi="Goldplay Alt Medium" w:cs="Arial"/>
          <w:color w:val="475B6D"/>
          <w:sz w:val="28"/>
          <w:szCs w:val="28"/>
        </w:rPr>
      </w:pPr>
      <w:r>
        <w:rPr>
          <w:rFonts w:ascii="Goldplay Alt Medium" w:hAnsi="Goldplay Alt Medium" w:cs="Arial"/>
          <w:bCs/>
          <w:color w:val="475B6D"/>
          <w:sz w:val="28"/>
          <w:szCs w:val="28"/>
        </w:rPr>
        <w:t>G</w:t>
      </w:r>
      <w:r w:rsidR="00037BB1">
        <w:rPr>
          <w:rFonts w:ascii="Goldplay Alt Medium" w:hAnsi="Goldplay Alt Medium" w:cs="Arial"/>
          <w:bCs/>
          <w:color w:val="475B6D"/>
          <w:sz w:val="28"/>
          <w:szCs w:val="28"/>
        </w:rPr>
        <w:t xml:space="preserve">loucestershire </w:t>
      </w:r>
      <w:r>
        <w:rPr>
          <w:rFonts w:ascii="Goldplay Alt Medium" w:hAnsi="Goldplay Alt Medium" w:cs="Arial"/>
          <w:bCs/>
          <w:color w:val="475B6D"/>
          <w:sz w:val="28"/>
          <w:szCs w:val="28"/>
        </w:rPr>
        <w:t>C</w:t>
      </w:r>
      <w:r w:rsidR="00037BB1">
        <w:rPr>
          <w:rFonts w:ascii="Goldplay Alt Medium" w:hAnsi="Goldplay Alt Medium" w:cs="Arial"/>
          <w:bCs/>
          <w:color w:val="475B6D"/>
          <w:sz w:val="28"/>
          <w:szCs w:val="28"/>
        </w:rPr>
        <w:t xml:space="preserve">ommunity </w:t>
      </w:r>
      <w:r>
        <w:rPr>
          <w:rFonts w:ascii="Goldplay Alt Medium" w:hAnsi="Goldplay Alt Medium" w:cs="Arial"/>
          <w:bCs/>
          <w:color w:val="475B6D"/>
          <w:sz w:val="28"/>
          <w:szCs w:val="28"/>
        </w:rPr>
        <w:t>F</w:t>
      </w:r>
      <w:r w:rsidR="00037BB1">
        <w:rPr>
          <w:rFonts w:ascii="Goldplay Alt Medium" w:hAnsi="Goldplay Alt Medium" w:cs="Arial"/>
          <w:bCs/>
          <w:color w:val="475B6D"/>
          <w:sz w:val="28"/>
          <w:szCs w:val="28"/>
        </w:rPr>
        <w:t>oundation (GCF)</w:t>
      </w:r>
      <w:r>
        <w:rPr>
          <w:rFonts w:ascii="Goldplay Alt Medium" w:hAnsi="Goldplay Alt Medium" w:cs="Arial"/>
          <w:bCs/>
          <w:color w:val="475B6D"/>
          <w:sz w:val="28"/>
          <w:szCs w:val="28"/>
        </w:rPr>
        <w:t xml:space="preserve"> c</w:t>
      </w:r>
      <w:r w:rsidR="004166C2" w:rsidRPr="008D2FD0">
        <w:rPr>
          <w:rFonts w:ascii="Goldplay Alt Medium" w:hAnsi="Goldplay Alt Medium" w:cs="Arial"/>
          <w:bCs/>
          <w:color w:val="475B6D"/>
          <w:sz w:val="28"/>
          <w:szCs w:val="28"/>
        </w:rPr>
        <w:t>ontinue</w:t>
      </w:r>
      <w:r>
        <w:rPr>
          <w:rFonts w:ascii="Goldplay Alt Medium" w:hAnsi="Goldplay Alt Medium" w:cs="Arial"/>
          <w:bCs/>
          <w:color w:val="475B6D"/>
          <w:sz w:val="28"/>
          <w:szCs w:val="28"/>
        </w:rPr>
        <w:t>s to</w:t>
      </w:r>
      <w:r w:rsidR="004166C2" w:rsidRPr="008D2FD0">
        <w:rPr>
          <w:rFonts w:ascii="Goldplay Alt Medium" w:hAnsi="Goldplay Alt Medium" w:cs="Arial"/>
          <w:bCs/>
          <w:color w:val="475B6D"/>
          <w:sz w:val="28"/>
          <w:szCs w:val="28"/>
        </w:rPr>
        <w:t xml:space="preserve"> provid</w:t>
      </w:r>
      <w:r>
        <w:rPr>
          <w:rFonts w:ascii="Goldplay Alt Medium" w:hAnsi="Goldplay Alt Medium" w:cs="Arial"/>
          <w:bCs/>
          <w:color w:val="475B6D"/>
          <w:sz w:val="28"/>
          <w:szCs w:val="28"/>
        </w:rPr>
        <w:t>e</w:t>
      </w:r>
      <w:r w:rsidR="004166C2" w:rsidRPr="008D2FD0">
        <w:rPr>
          <w:rFonts w:ascii="Goldplay Alt Medium" w:hAnsi="Goldplay Alt Medium" w:cs="Arial"/>
          <w:bCs/>
          <w:color w:val="475B6D"/>
          <w:sz w:val="28"/>
          <w:szCs w:val="28"/>
        </w:rPr>
        <w:t xml:space="preserve"> much needed </w:t>
      </w:r>
      <w:r>
        <w:rPr>
          <w:rFonts w:ascii="Goldplay Alt Medium" w:hAnsi="Goldplay Alt Medium" w:cs="Arial"/>
          <w:bCs/>
          <w:color w:val="475B6D"/>
          <w:sz w:val="28"/>
          <w:szCs w:val="28"/>
        </w:rPr>
        <w:t>skilled resource</w:t>
      </w:r>
      <w:r w:rsidR="00D05A31">
        <w:rPr>
          <w:rFonts w:ascii="Goldplay Alt Medium" w:hAnsi="Goldplay Alt Medium" w:cs="Arial"/>
          <w:bCs/>
          <w:color w:val="475B6D"/>
          <w:sz w:val="28"/>
          <w:szCs w:val="28"/>
        </w:rPr>
        <w:t>s</w:t>
      </w:r>
      <w:r w:rsidR="004166C2" w:rsidRPr="008D2FD0">
        <w:rPr>
          <w:rFonts w:ascii="Goldplay Alt Medium" w:hAnsi="Goldplay Alt Medium" w:cs="Arial"/>
          <w:bCs/>
          <w:color w:val="475B6D"/>
          <w:sz w:val="28"/>
          <w:szCs w:val="28"/>
        </w:rPr>
        <w:t xml:space="preserve"> to our charitable groups</w:t>
      </w:r>
      <w:r>
        <w:rPr>
          <w:rFonts w:ascii="Goldplay Alt Medium" w:hAnsi="Goldplay Alt Medium" w:cs="Arial"/>
          <w:bCs/>
          <w:color w:val="475B6D"/>
          <w:sz w:val="28"/>
          <w:szCs w:val="28"/>
        </w:rPr>
        <w:t xml:space="preserve">, </w:t>
      </w:r>
      <w:r w:rsidR="00687078">
        <w:rPr>
          <w:rFonts w:ascii="Goldplay Alt Medium" w:hAnsi="Goldplay Alt Medium" w:cs="Arial"/>
          <w:bCs/>
          <w:color w:val="475B6D"/>
          <w:sz w:val="28"/>
          <w:szCs w:val="28"/>
        </w:rPr>
        <w:t>with</w:t>
      </w:r>
      <w:r w:rsidR="00651E34">
        <w:rPr>
          <w:rFonts w:ascii="Goldplay Alt Medium" w:hAnsi="Goldplay Alt Medium" w:cs="Arial"/>
          <w:bCs/>
          <w:color w:val="475B6D"/>
          <w:sz w:val="28"/>
          <w:szCs w:val="28"/>
        </w:rPr>
        <w:t xml:space="preserve"> </w:t>
      </w:r>
      <w:r w:rsidRPr="00473763">
        <w:rPr>
          <w:rFonts w:ascii="Goldplay Alt Medium" w:hAnsi="Goldplay Alt Medium" w:cs="Arial"/>
          <w:color w:val="475B6D"/>
          <w:sz w:val="28"/>
          <w:szCs w:val="28"/>
        </w:rPr>
        <w:t>the</w:t>
      </w:r>
      <w:r>
        <w:rPr>
          <w:rFonts w:ascii="Goldplay Alt Medium" w:hAnsi="Goldplay Alt Medium" w:cs="Arial"/>
          <w:b/>
          <w:bCs/>
          <w:color w:val="475B6D"/>
          <w:sz w:val="28"/>
          <w:szCs w:val="28"/>
        </w:rPr>
        <w:t xml:space="preserve"> </w:t>
      </w:r>
      <w:r w:rsidR="004166C2" w:rsidRPr="008D2FD0">
        <w:rPr>
          <w:rFonts w:ascii="Goldplay Alt Medium" w:hAnsi="Goldplay Alt Medium" w:cs="Arial"/>
          <w:b/>
          <w:bCs/>
          <w:color w:val="475B6D"/>
          <w:sz w:val="28"/>
          <w:szCs w:val="28"/>
        </w:rPr>
        <w:t>INVEST Programme</w:t>
      </w:r>
      <w:r>
        <w:rPr>
          <w:rFonts w:ascii="Goldplay Alt Medium" w:hAnsi="Goldplay Alt Medium" w:cs="Arial"/>
          <w:b/>
          <w:bCs/>
          <w:color w:val="475B6D"/>
          <w:sz w:val="28"/>
          <w:szCs w:val="28"/>
        </w:rPr>
        <w:t xml:space="preserve"> </w:t>
      </w:r>
      <w:r w:rsidRPr="00973E89">
        <w:rPr>
          <w:rFonts w:ascii="Goldplay Alt Medium" w:hAnsi="Goldplay Alt Medium" w:cs="Arial"/>
          <w:color w:val="475B6D"/>
          <w:sz w:val="28"/>
          <w:szCs w:val="28"/>
        </w:rPr>
        <w:t xml:space="preserve">now in its </w:t>
      </w:r>
      <w:r w:rsidR="004965A5">
        <w:rPr>
          <w:rFonts w:ascii="Goldplay Alt Medium" w:hAnsi="Goldplay Alt Medium" w:cs="Arial"/>
          <w:color w:val="475B6D"/>
          <w:sz w:val="28"/>
          <w:szCs w:val="28"/>
        </w:rPr>
        <w:t>fourth</w:t>
      </w:r>
      <w:r w:rsidRPr="00973E89">
        <w:rPr>
          <w:rFonts w:ascii="Goldplay Alt Medium" w:hAnsi="Goldplay Alt Medium" w:cs="Arial"/>
          <w:color w:val="475B6D"/>
          <w:sz w:val="28"/>
          <w:szCs w:val="28"/>
        </w:rPr>
        <w:t xml:space="preserve"> year</w:t>
      </w:r>
      <w:r w:rsidR="00D93725">
        <w:rPr>
          <w:rFonts w:ascii="Goldplay Alt Medium" w:hAnsi="Goldplay Alt Medium" w:cs="Arial"/>
          <w:color w:val="475B6D"/>
          <w:sz w:val="28"/>
          <w:szCs w:val="28"/>
        </w:rPr>
        <w:t xml:space="preserve">. </w:t>
      </w:r>
    </w:p>
    <w:p w14:paraId="45492A4D" w14:textId="1A79DA7D" w:rsidR="00BA55CD" w:rsidRPr="008D2FD0" w:rsidRDefault="00D93725" w:rsidP="008D2FD0">
      <w:pPr>
        <w:spacing w:after="120" w:line="240" w:lineRule="auto"/>
        <w:jc w:val="both"/>
        <w:rPr>
          <w:rFonts w:ascii="Goldplay Alt Medium" w:hAnsi="Goldplay Alt Medium" w:cs="Arial"/>
          <w:bCs/>
          <w:color w:val="475B6D"/>
          <w:sz w:val="28"/>
          <w:szCs w:val="28"/>
        </w:rPr>
      </w:pPr>
      <w:r>
        <w:rPr>
          <w:rFonts w:ascii="Goldplay Alt Medium" w:hAnsi="Goldplay Alt Medium" w:cs="Arial"/>
          <w:color w:val="475B6D"/>
          <w:sz w:val="28"/>
          <w:szCs w:val="28"/>
        </w:rPr>
        <w:t xml:space="preserve">Through </w:t>
      </w:r>
      <w:r w:rsidRPr="00D93725">
        <w:rPr>
          <w:rFonts w:ascii="Goldplay Alt Medium" w:hAnsi="Goldplay Alt Medium" w:cs="Arial"/>
          <w:b/>
          <w:bCs/>
          <w:color w:val="475B6D"/>
          <w:sz w:val="28"/>
          <w:szCs w:val="28"/>
        </w:rPr>
        <w:t>INVEST Mentoring</w:t>
      </w:r>
      <w:r>
        <w:rPr>
          <w:rFonts w:ascii="Goldplay Alt Medium" w:hAnsi="Goldplay Alt Medium" w:cs="Arial"/>
          <w:color w:val="475B6D"/>
          <w:sz w:val="28"/>
          <w:szCs w:val="28"/>
        </w:rPr>
        <w:t xml:space="preserve">, </w:t>
      </w:r>
      <w:r w:rsidR="00973E89" w:rsidRPr="00973E89">
        <w:rPr>
          <w:rFonts w:ascii="Goldplay Alt Medium" w:hAnsi="Goldplay Alt Medium" w:cs="Arial"/>
          <w:color w:val="475B6D"/>
          <w:sz w:val="28"/>
          <w:szCs w:val="28"/>
        </w:rPr>
        <w:t>we have mentored 33 charity leaders and now we launch</w:t>
      </w:r>
      <w:r w:rsidR="00DD37B2">
        <w:rPr>
          <w:rFonts w:ascii="Goldplay Alt Medium" w:hAnsi="Goldplay Alt Medium" w:cs="Arial"/>
          <w:color w:val="475B6D"/>
          <w:sz w:val="28"/>
          <w:szCs w:val="28"/>
        </w:rPr>
        <w:t xml:space="preserve"> an exciting new addition t</w:t>
      </w:r>
      <w:r w:rsidR="00F54851">
        <w:rPr>
          <w:rFonts w:ascii="Goldplay Alt Medium" w:hAnsi="Goldplay Alt Medium" w:cs="Arial"/>
          <w:color w:val="475B6D"/>
          <w:sz w:val="28"/>
          <w:szCs w:val="28"/>
        </w:rPr>
        <w:t>o the programme,</w:t>
      </w:r>
      <w:r w:rsidR="00973E89">
        <w:rPr>
          <w:rFonts w:ascii="Goldplay Alt Medium" w:hAnsi="Goldplay Alt Medium" w:cs="Arial"/>
          <w:b/>
          <w:bCs/>
          <w:color w:val="475B6D"/>
          <w:sz w:val="28"/>
          <w:szCs w:val="28"/>
        </w:rPr>
        <w:t xml:space="preserve"> INVEST </w:t>
      </w:r>
      <w:r w:rsidR="00973E89" w:rsidRPr="008D2FD0">
        <w:rPr>
          <w:rFonts w:ascii="Goldplay Alt Medium" w:hAnsi="Goldplay Alt Medium" w:cs="Arial"/>
          <w:b/>
          <w:bCs/>
          <w:color w:val="475B6D"/>
          <w:sz w:val="28"/>
          <w:szCs w:val="28"/>
        </w:rPr>
        <w:t>Pro-Bono Programme</w:t>
      </w:r>
      <w:r w:rsidR="00973E89" w:rsidRPr="008D2FD0">
        <w:rPr>
          <w:rFonts w:ascii="Goldplay Alt Medium" w:hAnsi="Goldplay Alt Medium" w:cs="Arial"/>
          <w:bCs/>
          <w:color w:val="475B6D"/>
          <w:sz w:val="28"/>
          <w:szCs w:val="28"/>
        </w:rPr>
        <w:t xml:space="preserve"> </w:t>
      </w:r>
      <w:r>
        <w:rPr>
          <w:rFonts w:ascii="Goldplay Alt Medium" w:hAnsi="Goldplay Alt Medium" w:cs="Arial"/>
          <w:bCs/>
          <w:color w:val="475B6D"/>
          <w:sz w:val="28"/>
          <w:szCs w:val="28"/>
        </w:rPr>
        <w:t>supported by</w:t>
      </w:r>
      <w:r w:rsidR="001C20AE">
        <w:rPr>
          <w:rFonts w:ascii="Goldplay Alt Medium" w:hAnsi="Goldplay Alt Medium" w:cs="Arial"/>
          <w:bCs/>
          <w:color w:val="475B6D"/>
          <w:sz w:val="28"/>
          <w:szCs w:val="28"/>
        </w:rPr>
        <w:t xml:space="preserve"> exciting opportunities for </w:t>
      </w:r>
      <w:r w:rsidRPr="00D93725">
        <w:rPr>
          <w:rFonts w:ascii="Goldplay Alt Medium" w:hAnsi="Goldplay Alt Medium" w:cs="Arial"/>
          <w:b/>
          <w:color w:val="475B6D"/>
          <w:sz w:val="28"/>
          <w:szCs w:val="28"/>
        </w:rPr>
        <w:t>F</w:t>
      </w:r>
      <w:r w:rsidR="001C20AE" w:rsidRPr="00D93725">
        <w:rPr>
          <w:rFonts w:ascii="Goldplay Alt Medium" w:hAnsi="Goldplay Alt Medium" w:cs="Arial"/>
          <w:b/>
          <w:color w:val="475B6D"/>
          <w:sz w:val="28"/>
          <w:szCs w:val="28"/>
        </w:rPr>
        <w:t>unding</w:t>
      </w:r>
      <w:r w:rsidR="001C20AE">
        <w:rPr>
          <w:rFonts w:ascii="Goldplay Alt Medium" w:hAnsi="Goldplay Alt Medium" w:cs="Arial"/>
          <w:bCs/>
          <w:color w:val="475B6D"/>
          <w:sz w:val="28"/>
          <w:szCs w:val="28"/>
        </w:rPr>
        <w:t xml:space="preserve">, </w:t>
      </w:r>
      <w:r w:rsidRPr="00D93725">
        <w:rPr>
          <w:rFonts w:ascii="Goldplay Alt Medium" w:hAnsi="Goldplay Alt Medium" w:cs="Arial"/>
          <w:b/>
          <w:color w:val="475B6D"/>
          <w:sz w:val="28"/>
          <w:szCs w:val="28"/>
        </w:rPr>
        <w:t>W</w:t>
      </w:r>
      <w:r w:rsidR="001C20AE" w:rsidRPr="00D93725">
        <w:rPr>
          <w:rFonts w:ascii="Goldplay Alt Medium" w:hAnsi="Goldplay Alt Medium" w:cs="Arial"/>
          <w:b/>
          <w:color w:val="475B6D"/>
          <w:sz w:val="28"/>
          <w:szCs w:val="28"/>
        </w:rPr>
        <w:t>orkshops</w:t>
      </w:r>
      <w:r w:rsidR="001C20AE">
        <w:rPr>
          <w:rFonts w:ascii="Goldplay Alt Medium" w:hAnsi="Goldplay Alt Medium" w:cs="Arial"/>
          <w:bCs/>
          <w:color w:val="475B6D"/>
          <w:sz w:val="28"/>
          <w:szCs w:val="28"/>
        </w:rPr>
        <w:t xml:space="preserve"> </w:t>
      </w:r>
      <w:r w:rsidR="00473763" w:rsidRPr="00473763">
        <w:rPr>
          <w:rFonts w:ascii="Goldplay Alt Medium" w:hAnsi="Goldplay Alt Medium" w:cs="Arial"/>
          <w:b/>
          <w:color w:val="475B6D"/>
          <w:sz w:val="28"/>
          <w:szCs w:val="28"/>
        </w:rPr>
        <w:t>&amp;</w:t>
      </w:r>
      <w:r w:rsidR="001C20AE">
        <w:rPr>
          <w:rFonts w:ascii="Goldplay Alt Medium" w:hAnsi="Goldplay Alt Medium" w:cs="Arial"/>
          <w:bCs/>
          <w:color w:val="475B6D"/>
          <w:sz w:val="28"/>
          <w:szCs w:val="28"/>
        </w:rPr>
        <w:t xml:space="preserve"> </w:t>
      </w:r>
      <w:r w:rsidRPr="00D93725">
        <w:rPr>
          <w:rFonts w:ascii="Goldplay Alt Medium" w:hAnsi="Goldplay Alt Medium" w:cs="Arial"/>
          <w:b/>
          <w:color w:val="475B6D"/>
          <w:sz w:val="28"/>
          <w:szCs w:val="28"/>
        </w:rPr>
        <w:t>N</w:t>
      </w:r>
      <w:r w:rsidR="001C20AE" w:rsidRPr="00D93725">
        <w:rPr>
          <w:rFonts w:ascii="Goldplay Alt Medium" w:hAnsi="Goldplay Alt Medium" w:cs="Arial"/>
          <w:b/>
          <w:color w:val="475B6D"/>
          <w:sz w:val="28"/>
          <w:szCs w:val="28"/>
        </w:rPr>
        <w:t>etworking</w:t>
      </w:r>
      <w:r w:rsidR="00973E89">
        <w:rPr>
          <w:rFonts w:ascii="Goldplay Alt Medium" w:hAnsi="Goldplay Alt Medium" w:cs="Arial"/>
          <w:bCs/>
          <w:color w:val="475B6D"/>
          <w:sz w:val="28"/>
          <w:szCs w:val="28"/>
        </w:rPr>
        <w:t xml:space="preserve">. </w:t>
      </w:r>
      <w:r w:rsidR="004166C2" w:rsidRPr="008D2FD0">
        <w:rPr>
          <w:rFonts w:ascii="Goldplay Alt Medium" w:hAnsi="Goldplay Alt Medium" w:cs="Arial"/>
          <w:bCs/>
          <w:color w:val="475B6D"/>
          <w:sz w:val="28"/>
          <w:szCs w:val="28"/>
        </w:rPr>
        <w:t>  </w:t>
      </w:r>
    </w:p>
    <w:p w14:paraId="28070F8E" w14:textId="6EEA6ECE" w:rsidR="002E448E" w:rsidRDefault="006F5783" w:rsidP="008D2FD0">
      <w:pPr>
        <w:spacing w:after="120" w:line="240" w:lineRule="auto"/>
        <w:jc w:val="both"/>
        <w:rPr>
          <w:rFonts w:cstheme="minorHAnsi"/>
          <w:color w:val="475B6D"/>
          <w:sz w:val="28"/>
          <w:szCs w:val="28"/>
        </w:rPr>
      </w:pPr>
      <w:r w:rsidRPr="00D93725">
        <w:rPr>
          <w:rFonts w:cstheme="minorHAnsi"/>
          <w:b/>
          <w:bCs/>
          <w:color w:val="475B6D"/>
          <w:sz w:val="28"/>
          <w:szCs w:val="28"/>
          <w:u w:val="single"/>
        </w:rPr>
        <w:t>INVEST Mentoring</w:t>
      </w:r>
      <w:r w:rsidR="008E12F9" w:rsidRPr="00863CA5">
        <w:rPr>
          <w:rFonts w:cstheme="minorHAnsi"/>
          <w:b/>
          <w:bCs/>
          <w:color w:val="475B6D"/>
          <w:sz w:val="28"/>
          <w:szCs w:val="28"/>
        </w:rPr>
        <w:t xml:space="preserve"> </w:t>
      </w:r>
      <w:r w:rsidR="00863CA5">
        <w:rPr>
          <w:rFonts w:cstheme="minorHAnsi"/>
          <w:b/>
          <w:bCs/>
          <w:color w:val="475B6D"/>
          <w:sz w:val="28"/>
          <w:szCs w:val="28"/>
        </w:rPr>
        <w:t>-</w:t>
      </w:r>
      <w:r w:rsidR="008E12F9" w:rsidRPr="00863CA5">
        <w:rPr>
          <w:rFonts w:cstheme="minorHAnsi"/>
          <w:b/>
          <w:bCs/>
          <w:color w:val="475B6D"/>
          <w:sz w:val="28"/>
          <w:szCs w:val="28"/>
        </w:rPr>
        <w:t xml:space="preserve"> </w:t>
      </w:r>
      <w:r w:rsidR="008E12F9" w:rsidRPr="008E12F9">
        <w:rPr>
          <w:rFonts w:cstheme="minorHAnsi"/>
          <w:b/>
          <w:bCs/>
          <w:color w:val="475B6D"/>
          <w:sz w:val="28"/>
          <w:szCs w:val="28"/>
        </w:rPr>
        <w:t xml:space="preserve">Open to Charity Leaders, Managers and Chair of </w:t>
      </w:r>
      <w:proofErr w:type="gramStart"/>
      <w:r w:rsidR="008E12F9" w:rsidRPr="008E12F9">
        <w:rPr>
          <w:rFonts w:cstheme="minorHAnsi"/>
          <w:b/>
          <w:bCs/>
          <w:color w:val="475B6D"/>
          <w:sz w:val="28"/>
          <w:szCs w:val="28"/>
        </w:rPr>
        <w:t>Trustees</w:t>
      </w:r>
      <w:r w:rsidR="005C5F6F">
        <w:rPr>
          <w:rFonts w:cstheme="minorHAnsi"/>
          <w:b/>
          <w:bCs/>
          <w:color w:val="475B6D"/>
          <w:sz w:val="28"/>
          <w:szCs w:val="28"/>
        </w:rPr>
        <w:t>:</w:t>
      </w:r>
      <w:proofErr w:type="gramEnd"/>
      <w:r w:rsidRPr="008D2FD0">
        <w:rPr>
          <w:rFonts w:cstheme="minorHAnsi"/>
          <w:color w:val="475B6D"/>
          <w:sz w:val="28"/>
          <w:szCs w:val="28"/>
        </w:rPr>
        <w:t xml:space="preserve"> </w:t>
      </w:r>
      <w:r w:rsidR="00DB25C8">
        <w:rPr>
          <w:rFonts w:cstheme="minorHAnsi"/>
          <w:color w:val="475B6D"/>
          <w:sz w:val="28"/>
          <w:szCs w:val="28"/>
        </w:rPr>
        <w:t>p</w:t>
      </w:r>
      <w:r w:rsidRPr="008D2FD0">
        <w:rPr>
          <w:rFonts w:cstheme="minorHAnsi"/>
          <w:color w:val="475B6D"/>
          <w:sz w:val="28"/>
          <w:szCs w:val="28"/>
        </w:rPr>
        <w:t>rovides mentors from the business community to charity leaders</w:t>
      </w:r>
      <w:r w:rsidR="00AC35CB">
        <w:rPr>
          <w:rFonts w:cstheme="minorHAnsi"/>
          <w:color w:val="475B6D"/>
          <w:sz w:val="28"/>
          <w:szCs w:val="28"/>
        </w:rPr>
        <w:t xml:space="preserve">, charity chairs, and managers </w:t>
      </w:r>
      <w:r w:rsidRPr="008D2FD0">
        <w:rPr>
          <w:rFonts w:cstheme="minorHAnsi"/>
          <w:color w:val="475B6D"/>
          <w:sz w:val="28"/>
          <w:szCs w:val="28"/>
        </w:rPr>
        <w:t>in the county.  The aim of the mentoring programme is to</w:t>
      </w:r>
      <w:r w:rsidR="00973E89">
        <w:rPr>
          <w:rFonts w:cstheme="minorHAnsi"/>
          <w:color w:val="475B6D"/>
          <w:sz w:val="28"/>
          <w:szCs w:val="28"/>
        </w:rPr>
        <w:t xml:space="preserve"> provide a listening ear and a helping hand, someone outside your organisation, a critical friend to help with </w:t>
      </w:r>
      <w:r w:rsidR="008D2FD0" w:rsidRPr="008D2FD0">
        <w:rPr>
          <w:rFonts w:cstheme="minorHAnsi"/>
          <w:color w:val="475B6D"/>
          <w:sz w:val="28"/>
          <w:szCs w:val="28"/>
        </w:rPr>
        <w:t>decision-making</w:t>
      </w:r>
      <w:r w:rsidRPr="008D2FD0">
        <w:rPr>
          <w:rFonts w:cstheme="minorHAnsi"/>
          <w:color w:val="475B6D"/>
          <w:sz w:val="28"/>
          <w:szCs w:val="28"/>
        </w:rPr>
        <w:t>, enrich your network and boost your confidence</w:t>
      </w:r>
      <w:r w:rsidR="00973E89">
        <w:rPr>
          <w:rFonts w:cstheme="minorHAnsi"/>
          <w:color w:val="475B6D"/>
          <w:sz w:val="28"/>
          <w:szCs w:val="28"/>
        </w:rPr>
        <w:t>, that may lead to more strategic working, business planning or income generation</w:t>
      </w:r>
      <w:r w:rsidRPr="008D2FD0">
        <w:rPr>
          <w:rFonts w:cstheme="minorHAnsi"/>
          <w:color w:val="475B6D"/>
          <w:sz w:val="28"/>
          <w:szCs w:val="28"/>
        </w:rPr>
        <w:t>.</w:t>
      </w:r>
    </w:p>
    <w:p w14:paraId="2088353A" w14:textId="7F48C2D1" w:rsidR="00973E89" w:rsidRDefault="00973E89" w:rsidP="008D2FD0">
      <w:pPr>
        <w:spacing w:after="120" w:line="240" w:lineRule="auto"/>
        <w:jc w:val="both"/>
        <w:rPr>
          <w:rFonts w:cstheme="minorHAnsi"/>
          <w:color w:val="475B6D"/>
          <w:sz w:val="28"/>
          <w:szCs w:val="28"/>
        </w:rPr>
      </w:pPr>
      <w:r w:rsidRPr="008E12F9">
        <w:rPr>
          <w:rFonts w:cstheme="minorHAnsi"/>
          <w:b/>
          <w:bCs/>
          <w:color w:val="475B6D"/>
          <w:sz w:val="28"/>
          <w:szCs w:val="28"/>
          <w:u w:val="single"/>
        </w:rPr>
        <w:t>INVEST Pro-Bono</w:t>
      </w:r>
      <w:r w:rsidR="008E12F9" w:rsidRPr="00863CA5">
        <w:rPr>
          <w:rFonts w:cstheme="minorHAnsi"/>
          <w:b/>
          <w:bCs/>
          <w:color w:val="475B6D"/>
          <w:sz w:val="28"/>
          <w:szCs w:val="28"/>
        </w:rPr>
        <w:t xml:space="preserve"> - </w:t>
      </w:r>
      <w:r w:rsidR="008E12F9" w:rsidRPr="008E12F9">
        <w:rPr>
          <w:rFonts w:cstheme="minorHAnsi"/>
          <w:b/>
          <w:bCs/>
          <w:color w:val="475B6D"/>
          <w:sz w:val="28"/>
          <w:szCs w:val="28"/>
        </w:rPr>
        <w:t>Open to all organisations:</w:t>
      </w:r>
      <w:r w:rsidR="008E12F9">
        <w:rPr>
          <w:rFonts w:cstheme="minorHAnsi"/>
          <w:color w:val="475B6D"/>
          <w:sz w:val="28"/>
          <w:szCs w:val="28"/>
        </w:rPr>
        <w:t xml:space="preserve"> </w:t>
      </w:r>
      <w:r w:rsidR="001A1464">
        <w:rPr>
          <w:rFonts w:cstheme="minorHAnsi"/>
          <w:color w:val="475B6D"/>
          <w:sz w:val="28"/>
          <w:szCs w:val="28"/>
        </w:rPr>
        <w:t xml:space="preserve">the </w:t>
      </w:r>
      <w:r w:rsidRPr="008D2FD0">
        <w:rPr>
          <w:rFonts w:cstheme="minorHAnsi"/>
          <w:color w:val="475B6D"/>
          <w:sz w:val="28"/>
          <w:szCs w:val="28"/>
        </w:rPr>
        <w:t>service connects businesses with local voluntary and community groups to share their skills, professional advice and services, helping to strengthen the vital services charitable groups deliver for our local communities.</w:t>
      </w:r>
    </w:p>
    <w:p w14:paraId="6F716D3D" w14:textId="56BE0976" w:rsidR="00A92B45" w:rsidRPr="008D2FD0" w:rsidRDefault="00A92B45" w:rsidP="008D2FD0">
      <w:pPr>
        <w:spacing w:after="120" w:line="240" w:lineRule="auto"/>
        <w:jc w:val="both"/>
        <w:rPr>
          <w:rFonts w:cstheme="minorHAnsi"/>
          <w:color w:val="475B6D"/>
          <w:sz w:val="28"/>
          <w:szCs w:val="28"/>
        </w:rPr>
      </w:pPr>
      <w:r w:rsidRPr="008E12F9">
        <w:rPr>
          <w:rFonts w:cstheme="minorHAnsi"/>
          <w:b/>
          <w:bCs/>
          <w:color w:val="475B6D"/>
          <w:sz w:val="28"/>
          <w:szCs w:val="28"/>
          <w:u w:val="single"/>
        </w:rPr>
        <w:t>INVEST</w:t>
      </w:r>
      <w:r w:rsidR="00A6468C" w:rsidRPr="008E12F9">
        <w:rPr>
          <w:rFonts w:cstheme="minorHAnsi"/>
          <w:b/>
          <w:bCs/>
          <w:color w:val="475B6D"/>
          <w:sz w:val="28"/>
          <w:szCs w:val="28"/>
          <w:u w:val="single"/>
        </w:rPr>
        <w:t xml:space="preserve"> </w:t>
      </w:r>
      <w:r w:rsidRPr="008E12F9">
        <w:rPr>
          <w:rFonts w:cstheme="minorHAnsi"/>
          <w:b/>
          <w:bCs/>
          <w:color w:val="475B6D"/>
          <w:sz w:val="28"/>
          <w:szCs w:val="28"/>
          <w:u w:val="single"/>
        </w:rPr>
        <w:t>Fund</w:t>
      </w:r>
      <w:r w:rsidR="00D05A31" w:rsidRPr="008E12F9">
        <w:rPr>
          <w:rFonts w:cstheme="minorHAnsi"/>
          <w:b/>
          <w:bCs/>
          <w:color w:val="475B6D"/>
          <w:sz w:val="28"/>
          <w:szCs w:val="28"/>
          <w:u w:val="single"/>
        </w:rPr>
        <w:t>ing Opportunities, Workshops</w:t>
      </w:r>
      <w:r w:rsidR="001C20AE" w:rsidRPr="008E12F9">
        <w:rPr>
          <w:rFonts w:cstheme="minorHAnsi"/>
          <w:b/>
          <w:bCs/>
          <w:color w:val="475B6D"/>
          <w:sz w:val="28"/>
          <w:szCs w:val="28"/>
          <w:u w:val="single"/>
        </w:rPr>
        <w:t>, N</w:t>
      </w:r>
      <w:r w:rsidR="00D05A31" w:rsidRPr="008E12F9">
        <w:rPr>
          <w:rFonts w:cstheme="minorHAnsi"/>
          <w:b/>
          <w:bCs/>
          <w:color w:val="475B6D"/>
          <w:sz w:val="28"/>
          <w:szCs w:val="28"/>
          <w:u w:val="single"/>
        </w:rPr>
        <w:t>etworking</w:t>
      </w:r>
      <w:r w:rsidR="001C20AE" w:rsidRPr="008E12F9">
        <w:rPr>
          <w:rFonts w:cstheme="minorHAnsi"/>
          <w:b/>
          <w:bCs/>
          <w:color w:val="475B6D"/>
          <w:sz w:val="28"/>
          <w:szCs w:val="28"/>
          <w:u w:val="single"/>
        </w:rPr>
        <w:t xml:space="preserve"> and Peer Learning</w:t>
      </w:r>
      <w:r w:rsidR="008E12F9" w:rsidRPr="00863CA5">
        <w:rPr>
          <w:rFonts w:cstheme="minorHAnsi"/>
          <w:b/>
          <w:bCs/>
          <w:color w:val="475B6D"/>
          <w:sz w:val="28"/>
          <w:szCs w:val="28"/>
        </w:rPr>
        <w:t xml:space="preserve"> - </w:t>
      </w:r>
      <w:r w:rsidR="008E12F9" w:rsidRPr="008E12F9">
        <w:rPr>
          <w:rFonts w:cstheme="minorHAnsi"/>
          <w:b/>
          <w:bCs/>
          <w:color w:val="475B6D"/>
          <w:sz w:val="28"/>
          <w:szCs w:val="28"/>
        </w:rPr>
        <w:t>Open to all organisations</w:t>
      </w:r>
      <w:r w:rsidR="005C5F6F">
        <w:rPr>
          <w:rFonts w:cstheme="minorHAnsi"/>
          <w:b/>
          <w:bCs/>
          <w:color w:val="475B6D"/>
          <w:sz w:val="28"/>
          <w:szCs w:val="28"/>
        </w:rPr>
        <w:t>:</w:t>
      </w:r>
      <w:r>
        <w:rPr>
          <w:rFonts w:cstheme="minorHAnsi"/>
          <w:color w:val="475B6D"/>
          <w:sz w:val="28"/>
          <w:szCs w:val="28"/>
        </w:rPr>
        <w:t xml:space="preserve"> </w:t>
      </w:r>
      <w:r w:rsidR="00D93725">
        <w:rPr>
          <w:rFonts w:cstheme="minorHAnsi"/>
          <w:color w:val="475B6D"/>
          <w:sz w:val="28"/>
          <w:szCs w:val="28"/>
        </w:rPr>
        <w:t xml:space="preserve">You may not need </w:t>
      </w:r>
      <w:r w:rsidR="001D27CF">
        <w:rPr>
          <w:rFonts w:cstheme="minorHAnsi"/>
          <w:color w:val="475B6D"/>
          <w:sz w:val="28"/>
          <w:szCs w:val="28"/>
        </w:rPr>
        <w:t>specific support</w:t>
      </w:r>
      <w:r w:rsidR="00D93725">
        <w:rPr>
          <w:rFonts w:cstheme="minorHAnsi"/>
          <w:color w:val="475B6D"/>
          <w:sz w:val="28"/>
          <w:szCs w:val="28"/>
        </w:rPr>
        <w:t xml:space="preserve"> at this time, but </w:t>
      </w:r>
      <w:r w:rsidR="001D27CF">
        <w:rPr>
          <w:rFonts w:cstheme="minorHAnsi"/>
          <w:color w:val="475B6D"/>
          <w:sz w:val="28"/>
          <w:szCs w:val="28"/>
        </w:rPr>
        <w:t xml:space="preserve">by </w:t>
      </w:r>
      <w:r w:rsidR="00D93725">
        <w:rPr>
          <w:rFonts w:cstheme="minorHAnsi"/>
          <w:color w:val="475B6D"/>
          <w:sz w:val="28"/>
          <w:szCs w:val="28"/>
        </w:rPr>
        <w:t>join</w:t>
      </w:r>
      <w:r w:rsidR="001D27CF">
        <w:rPr>
          <w:rFonts w:cstheme="minorHAnsi"/>
          <w:color w:val="475B6D"/>
          <w:sz w:val="28"/>
          <w:szCs w:val="28"/>
        </w:rPr>
        <w:t>ing</w:t>
      </w:r>
      <w:r w:rsidR="00D93725">
        <w:rPr>
          <w:rFonts w:cstheme="minorHAnsi"/>
          <w:color w:val="475B6D"/>
          <w:sz w:val="28"/>
          <w:szCs w:val="28"/>
        </w:rPr>
        <w:t xml:space="preserve"> INVEST</w:t>
      </w:r>
      <w:r w:rsidR="001D27CF">
        <w:rPr>
          <w:rFonts w:cstheme="minorHAnsi"/>
          <w:color w:val="475B6D"/>
          <w:sz w:val="28"/>
          <w:szCs w:val="28"/>
        </w:rPr>
        <w:t>, you will</w:t>
      </w:r>
      <w:r w:rsidR="00D93725">
        <w:rPr>
          <w:rFonts w:cstheme="minorHAnsi"/>
          <w:color w:val="475B6D"/>
          <w:sz w:val="28"/>
          <w:szCs w:val="28"/>
        </w:rPr>
        <w:t xml:space="preserve"> get</w:t>
      </w:r>
      <w:r w:rsidR="006E2D65">
        <w:rPr>
          <w:rFonts w:cstheme="minorHAnsi"/>
          <w:color w:val="475B6D"/>
          <w:sz w:val="28"/>
          <w:szCs w:val="28"/>
        </w:rPr>
        <w:t xml:space="preserve"> priority</w:t>
      </w:r>
      <w:r w:rsidR="001C20AE">
        <w:rPr>
          <w:rFonts w:cstheme="minorHAnsi"/>
          <w:color w:val="475B6D"/>
          <w:sz w:val="28"/>
          <w:szCs w:val="28"/>
        </w:rPr>
        <w:t xml:space="preserve"> invites and opportunities</w:t>
      </w:r>
      <w:r w:rsidR="00D93725">
        <w:rPr>
          <w:rFonts w:cstheme="minorHAnsi"/>
          <w:color w:val="475B6D"/>
          <w:sz w:val="28"/>
          <w:szCs w:val="28"/>
        </w:rPr>
        <w:t xml:space="preserve"> for </w:t>
      </w:r>
      <w:r w:rsidR="001C20AE">
        <w:rPr>
          <w:rFonts w:cstheme="minorHAnsi"/>
          <w:color w:val="475B6D"/>
          <w:sz w:val="28"/>
          <w:szCs w:val="28"/>
        </w:rPr>
        <w:t xml:space="preserve">funded </w:t>
      </w:r>
      <w:r w:rsidR="00D93725">
        <w:rPr>
          <w:rFonts w:cstheme="minorHAnsi"/>
          <w:color w:val="475B6D"/>
          <w:sz w:val="28"/>
          <w:szCs w:val="28"/>
        </w:rPr>
        <w:t xml:space="preserve">workshop </w:t>
      </w:r>
      <w:r w:rsidR="001C20AE">
        <w:rPr>
          <w:rFonts w:cstheme="minorHAnsi"/>
          <w:color w:val="475B6D"/>
          <w:sz w:val="28"/>
          <w:szCs w:val="28"/>
        </w:rPr>
        <w:t>places</w:t>
      </w:r>
      <w:r w:rsidR="00D93725">
        <w:rPr>
          <w:rFonts w:cstheme="minorHAnsi"/>
          <w:color w:val="475B6D"/>
          <w:sz w:val="28"/>
          <w:szCs w:val="28"/>
        </w:rPr>
        <w:t xml:space="preserve"> &amp; </w:t>
      </w:r>
      <w:r w:rsidR="001C20AE">
        <w:rPr>
          <w:rFonts w:cstheme="minorHAnsi"/>
          <w:color w:val="475B6D"/>
          <w:sz w:val="28"/>
          <w:szCs w:val="28"/>
        </w:rPr>
        <w:t>event</w:t>
      </w:r>
      <w:r w:rsidR="00D93725">
        <w:rPr>
          <w:rFonts w:cstheme="minorHAnsi"/>
          <w:color w:val="475B6D"/>
          <w:sz w:val="28"/>
          <w:szCs w:val="28"/>
        </w:rPr>
        <w:t xml:space="preserve">s, </w:t>
      </w:r>
      <w:r w:rsidR="001C20AE">
        <w:rPr>
          <w:rFonts w:cstheme="minorHAnsi"/>
          <w:color w:val="475B6D"/>
          <w:sz w:val="28"/>
          <w:szCs w:val="28"/>
        </w:rPr>
        <w:t xml:space="preserve">you will </w:t>
      </w:r>
      <w:r w:rsidR="00D93725">
        <w:rPr>
          <w:rFonts w:cstheme="minorHAnsi"/>
          <w:color w:val="475B6D"/>
          <w:sz w:val="28"/>
          <w:szCs w:val="28"/>
        </w:rPr>
        <w:t xml:space="preserve">also </w:t>
      </w:r>
      <w:r w:rsidR="001C20AE">
        <w:rPr>
          <w:rFonts w:cstheme="minorHAnsi"/>
          <w:color w:val="475B6D"/>
          <w:sz w:val="28"/>
          <w:szCs w:val="28"/>
        </w:rPr>
        <w:t>be first to hear about new funding opportunities through this programme</w:t>
      </w:r>
      <w:r w:rsidR="00D93725">
        <w:rPr>
          <w:rFonts w:cstheme="minorHAnsi"/>
          <w:color w:val="475B6D"/>
          <w:sz w:val="28"/>
          <w:szCs w:val="28"/>
        </w:rPr>
        <w:t>.</w:t>
      </w:r>
      <w:r w:rsidR="007C3FED">
        <w:rPr>
          <w:rFonts w:cstheme="minorHAnsi"/>
          <w:color w:val="475B6D"/>
          <w:sz w:val="28"/>
          <w:szCs w:val="28"/>
        </w:rPr>
        <w:t xml:space="preserve"> </w:t>
      </w:r>
      <w:r w:rsidR="007C7D85">
        <w:rPr>
          <w:rFonts w:cstheme="minorHAnsi"/>
          <w:color w:val="475B6D"/>
          <w:sz w:val="28"/>
          <w:szCs w:val="28"/>
        </w:rPr>
        <w:br/>
      </w:r>
      <w:r w:rsidR="007C3FED" w:rsidRPr="00162D8F">
        <w:rPr>
          <w:rFonts w:cstheme="minorHAnsi"/>
          <w:b/>
          <w:bCs/>
          <w:color w:val="0BA290"/>
          <w:sz w:val="28"/>
          <w:szCs w:val="28"/>
        </w:rPr>
        <w:t>Please note, you only need to fill out your contact details for this option</w:t>
      </w:r>
      <w:r w:rsidR="007C3FED" w:rsidRPr="00162D8F">
        <w:rPr>
          <w:rFonts w:cstheme="minorHAnsi"/>
          <w:color w:val="0BA290"/>
          <w:sz w:val="28"/>
          <w:szCs w:val="28"/>
        </w:rPr>
        <w:t>.</w:t>
      </w:r>
      <w:r w:rsidR="007C3FED" w:rsidRPr="007C7D85">
        <w:rPr>
          <w:rFonts w:cstheme="minorHAnsi"/>
          <w:color w:val="6FC2B4"/>
          <w:sz w:val="28"/>
          <w:szCs w:val="28"/>
        </w:rPr>
        <w:t xml:space="preserve"> </w:t>
      </w:r>
    </w:p>
    <w:p w14:paraId="087B46F8" w14:textId="0F72A0D2" w:rsidR="00126FCC" w:rsidRDefault="00BA55CD" w:rsidP="008D2FD0">
      <w:pPr>
        <w:spacing w:after="120" w:line="240" w:lineRule="auto"/>
        <w:jc w:val="both"/>
        <w:rPr>
          <w:rFonts w:ascii="Goldplay Alt Medium" w:hAnsi="Goldplay Alt Medium" w:cs="Arial"/>
          <w:bCs/>
          <w:color w:val="475B6D"/>
          <w:sz w:val="28"/>
          <w:szCs w:val="28"/>
        </w:rPr>
      </w:pPr>
      <w:r w:rsidRPr="00F51368">
        <w:rPr>
          <w:rFonts w:ascii="Goldplay Alt Medium" w:hAnsi="Goldplay Alt Medium" w:cs="Arial"/>
          <w:bCs/>
          <w:color w:val="475B6D"/>
          <w:sz w:val="28"/>
          <w:szCs w:val="28"/>
          <w:u w:val="single"/>
        </w:rPr>
        <w:t>The first step is to fill out th</w:t>
      </w:r>
      <w:r w:rsidR="00D96A97" w:rsidRPr="00F51368">
        <w:rPr>
          <w:rFonts w:ascii="Goldplay Alt Medium" w:hAnsi="Goldplay Alt Medium" w:cs="Arial"/>
          <w:bCs/>
          <w:color w:val="475B6D"/>
          <w:sz w:val="28"/>
          <w:szCs w:val="28"/>
          <w:u w:val="single"/>
        </w:rPr>
        <w:t xml:space="preserve">e </w:t>
      </w:r>
      <w:r w:rsidRPr="00F51368">
        <w:rPr>
          <w:rFonts w:ascii="Goldplay Alt Medium" w:hAnsi="Goldplay Alt Medium" w:cs="Arial"/>
          <w:bCs/>
          <w:color w:val="475B6D"/>
          <w:sz w:val="28"/>
          <w:szCs w:val="28"/>
          <w:u w:val="single"/>
        </w:rPr>
        <w:t>form</w:t>
      </w:r>
      <w:r w:rsidR="00D96A97" w:rsidRPr="00F51368">
        <w:rPr>
          <w:rFonts w:ascii="Goldplay Alt Medium" w:hAnsi="Goldplay Alt Medium" w:cs="Arial"/>
          <w:bCs/>
          <w:color w:val="475B6D"/>
          <w:sz w:val="28"/>
          <w:szCs w:val="28"/>
          <w:u w:val="single"/>
        </w:rPr>
        <w:t xml:space="preserve"> below</w:t>
      </w:r>
      <w:r w:rsidR="00251F24">
        <w:rPr>
          <w:rFonts w:ascii="Goldplay Alt Medium" w:hAnsi="Goldplay Alt Medium" w:cs="Arial"/>
          <w:bCs/>
          <w:color w:val="475B6D"/>
          <w:sz w:val="28"/>
          <w:szCs w:val="28"/>
          <w:u w:val="single"/>
        </w:rPr>
        <w:t xml:space="preserve"> sections </w:t>
      </w:r>
      <w:r w:rsidR="00251F24" w:rsidRPr="00BD1B04">
        <w:rPr>
          <w:rFonts w:ascii="Goldplay Alt Medium" w:hAnsi="Goldplay Alt Medium" w:cs="Arial"/>
          <w:bCs/>
          <w:color w:val="475B6D"/>
          <w:sz w:val="28"/>
          <w:szCs w:val="28"/>
          <w:u w:val="single"/>
        </w:rPr>
        <w:t>A&amp;B</w:t>
      </w:r>
      <w:r w:rsidR="00126FCC">
        <w:rPr>
          <w:rFonts w:ascii="Goldplay Alt Medium" w:hAnsi="Goldplay Alt Medium" w:cs="Arial"/>
          <w:bCs/>
          <w:color w:val="475B6D"/>
          <w:sz w:val="28"/>
          <w:szCs w:val="28"/>
        </w:rPr>
        <w:t xml:space="preserve"> </w:t>
      </w:r>
      <w:r w:rsidR="00BD1B04">
        <w:rPr>
          <w:rFonts w:ascii="Goldplay Alt Medium" w:hAnsi="Goldplay Alt Medium" w:cs="Arial"/>
          <w:bCs/>
          <w:color w:val="475B6D"/>
          <w:sz w:val="28"/>
          <w:szCs w:val="28"/>
        </w:rPr>
        <w:t xml:space="preserve">- </w:t>
      </w:r>
      <w:r w:rsidR="00126FCC">
        <w:rPr>
          <w:rFonts w:ascii="Goldplay Alt Medium" w:hAnsi="Goldplay Alt Medium" w:cs="Arial"/>
          <w:bCs/>
          <w:color w:val="475B6D"/>
          <w:sz w:val="28"/>
          <w:szCs w:val="28"/>
        </w:rPr>
        <w:t>confirming your details and the support that you need. Please note</w:t>
      </w:r>
      <w:r w:rsidR="00C016CE">
        <w:rPr>
          <w:rFonts w:ascii="Goldplay Alt Medium" w:hAnsi="Goldplay Alt Medium" w:cs="Arial"/>
          <w:bCs/>
          <w:color w:val="475B6D"/>
          <w:sz w:val="28"/>
          <w:szCs w:val="28"/>
        </w:rPr>
        <w:t>,</w:t>
      </w:r>
      <w:r w:rsidR="00126FCC">
        <w:rPr>
          <w:rFonts w:ascii="Goldplay Alt Medium" w:hAnsi="Goldplay Alt Medium" w:cs="Arial"/>
          <w:bCs/>
          <w:color w:val="475B6D"/>
          <w:sz w:val="28"/>
          <w:szCs w:val="28"/>
        </w:rPr>
        <w:t xml:space="preserve"> you are welcome to select </w:t>
      </w:r>
      <w:r w:rsidR="007E6F16">
        <w:rPr>
          <w:rFonts w:ascii="Goldplay Alt Medium" w:hAnsi="Goldplay Alt Medium" w:cs="Arial"/>
          <w:bCs/>
          <w:color w:val="475B6D"/>
          <w:sz w:val="28"/>
          <w:szCs w:val="28"/>
        </w:rPr>
        <w:t xml:space="preserve">all that </w:t>
      </w:r>
      <w:r w:rsidR="00AC35CB">
        <w:rPr>
          <w:rFonts w:ascii="Goldplay Alt Medium" w:hAnsi="Goldplay Alt Medium" w:cs="Arial"/>
          <w:bCs/>
          <w:color w:val="475B6D"/>
          <w:sz w:val="28"/>
          <w:szCs w:val="28"/>
        </w:rPr>
        <w:t xml:space="preserve">you need, </w:t>
      </w:r>
      <w:r w:rsidR="00126FCC">
        <w:rPr>
          <w:rFonts w:ascii="Goldplay Alt Medium" w:hAnsi="Goldplay Alt Medium" w:cs="Arial"/>
          <w:bCs/>
          <w:color w:val="475B6D"/>
          <w:sz w:val="28"/>
          <w:szCs w:val="28"/>
        </w:rPr>
        <w:t xml:space="preserve">both the </w:t>
      </w:r>
      <w:r w:rsidR="00AC35CB">
        <w:rPr>
          <w:rFonts w:ascii="Goldplay Alt Medium" w:hAnsi="Goldplay Alt Medium" w:cs="Arial"/>
          <w:bCs/>
          <w:color w:val="475B6D"/>
          <w:sz w:val="28"/>
          <w:szCs w:val="28"/>
        </w:rPr>
        <w:t xml:space="preserve">mentoring and </w:t>
      </w:r>
      <w:r w:rsidR="00126FCC">
        <w:rPr>
          <w:rFonts w:ascii="Goldplay Alt Medium" w:hAnsi="Goldplay Alt Medium" w:cs="Arial"/>
          <w:bCs/>
          <w:color w:val="475B6D"/>
          <w:sz w:val="28"/>
          <w:szCs w:val="28"/>
        </w:rPr>
        <w:t>pro-bono</w:t>
      </w:r>
      <w:r w:rsidR="00AC35CB">
        <w:rPr>
          <w:rFonts w:ascii="Goldplay Alt Medium" w:hAnsi="Goldplay Alt Medium" w:cs="Arial"/>
          <w:bCs/>
          <w:color w:val="475B6D"/>
          <w:sz w:val="28"/>
          <w:szCs w:val="28"/>
        </w:rPr>
        <w:t xml:space="preserve"> or just one, </w:t>
      </w:r>
      <w:r w:rsidR="00D93725">
        <w:rPr>
          <w:rFonts w:ascii="Goldplay Alt Medium" w:hAnsi="Goldplay Alt Medium" w:cs="Arial"/>
          <w:bCs/>
          <w:color w:val="475B6D"/>
          <w:sz w:val="28"/>
          <w:szCs w:val="28"/>
        </w:rPr>
        <w:t xml:space="preserve">and if these are not required at this time, do </w:t>
      </w:r>
      <w:r w:rsidR="00D84A3B">
        <w:rPr>
          <w:rFonts w:ascii="Goldplay Alt Medium" w:hAnsi="Goldplay Alt Medium" w:cs="Arial"/>
          <w:bCs/>
          <w:color w:val="475B6D"/>
          <w:sz w:val="28"/>
          <w:szCs w:val="28"/>
        </w:rPr>
        <w:t>tick</w:t>
      </w:r>
      <w:r w:rsidR="001E3B03">
        <w:rPr>
          <w:rFonts w:ascii="Goldplay Alt Medium" w:hAnsi="Goldplay Alt Medium" w:cs="Arial"/>
          <w:bCs/>
          <w:color w:val="475B6D"/>
          <w:sz w:val="28"/>
          <w:szCs w:val="28"/>
        </w:rPr>
        <w:t xml:space="preserve"> the other,</w:t>
      </w:r>
      <w:r w:rsidR="00D93725">
        <w:rPr>
          <w:rFonts w:ascii="Goldplay Alt Medium" w:hAnsi="Goldplay Alt Medium" w:cs="Arial"/>
          <w:bCs/>
          <w:color w:val="475B6D"/>
          <w:sz w:val="28"/>
          <w:szCs w:val="28"/>
        </w:rPr>
        <w:t xml:space="preserve"> </w:t>
      </w:r>
      <w:r w:rsidR="00886AEB">
        <w:rPr>
          <w:rFonts w:ascii="Goldplay Alt Medium" w:hAnsi="Goldplay Alt Medium" w:cs="Arial"/>
          <w:bCs/>
          <w:color w:val="475B6D"/>
          <w:sz w:val="28"/>
          <w:szCs w:val="28"/>
        </w:rPr>
        <w:t xml:space="preserve">and we will keep in touch with </w:t>
      </w:r>
      <w:r w:rsidR="001E3B03">
        <w:rPr>
          <w:rFonts w:ascii="Goldplay Alt Medium" w:hAnsi="Goldplay Alt Medium" w:cs="Arial"/>
          <w:bCs/>
          <w:color w:val="475B6D"/>
          <w:sz w:val="28"/>
          <w:szCs w:val="28"/>
        </w:rPr>
        <w:t xml:space="preserve">upcoming </w:t>
      </w:r>
      <w:r w:rsidR="00D93725">
        <w:rPr>
          <w:rFonts w:ascii="Goldplay Alt Medium" w:hAnsi="Goldplay Alt Medium" w:cs="Arial"/>
          <w:bCs/>
          <w:color w:val="475B6D"/>
          <w:sz w:val="28"/>
          <w:szCs w:val="28"/>
        </w:rPr>
        <w:t>opportunities available</w:t>
      </w:r>
      <w:r w:rsidR="00886AEB">
        <w:rPr>
          <w:rFonts w:ascii="Goldplay Alt Medium" w:hAnsi="Goldplay Alt Medium" w:cs="Arial"/>
          <w:bCs/>
          <w:color w:val="475B6D"/>
          <w:sz w:val="28"/>
          <w:szCs w:val="28"/>
        </w:rPr>
        <w:t>.</w:t>
      </w:r>
      <w:r w:rsidR="00AC35CB">
        <w:rPr>
          <w:rFonts w:ascii="Goldplay Alt Medium" w:hAnsi="Goldplay Alt Medium" w:cs="Arial"/>
          <w:bCs/>
          <w:color w:val="475B6D"/>
          <w:sz w:val="28"/>
          <w:szCs w:val="28"/>
        </w:rPr>
        <w:t xml:space="preserve"> </w:t>
      </w:r>
    </w:p>
    <w:p w14:paraId="77EB2FCC" w14:textId="77777777" w:rsidR="00DC509B" w:rsidRPr="000518D8" w:rsidRDefault="00DC509B" w:rsidP="008D2FD0">
      <w:pPr>
        <w:spacing w:after="120" w:line="240" w:lineRule="auto"/>
        <w:jc w:val="both"/>
        <w:rPr>
          <w:rFonts w:ascii="Goldplay Alt Medium" w:hAnsi="Goldplay Alt Medium" w:cs="Arial"/>
          <w:bCs/>
          <w:color w:val="475B6D"/>
          <w:sz w:val="28"/>
          <w:szCs w:val="28"/>
          <w:u w:val="single"/>
        </w:rPr>
      </w:pPr>
      <w:r w:rsidRPr="000518D8">
        <w:rPr>
          <w:rFonts w:ascii="Goldplay Alt Medium" w:hAnsi="Goldplay Alt Medium" w:cs="Arial"/>
          <w:bCs/>
          <w:color w:val="475B6D"/>
          <w:sz w:val="28"/>
          <w:szCs w:val="28"/>
          <w:u w:val="single"/>
        </w:rPr>
        <w:t>Next steps</w:t>
      </w:r>
    </w:p>
    <w:p w14:paraId="0D64ACB1" w14:textId="77689E97" w:rsidR="000518D8" w:rsidRDefault="00C00303" w:rsidP="008D2FD0">
      <w:pPr>
        <w:spacing w:after="120" w:line="240" w:lineRule="auto"/>
        <w:jc w:val="both"/>
        <w:rPr>
          <w:rFonts w:ascii="Goldplay Alt Medium" w:hAnsi="Goldplay Alt Medium" w:cs="Arial"/>
          <w:bCs/>
          <w:color w:val="475B6D"/>
          <w:sz w:val="28"/>
          <w:szCs w:val="28"/>
        </w:rPr>
      </w:pPr>
      <w:r>
        <w:rPr>
          <w:rFonts w:ascii="Goldplay Alt Medium" w:hAnsi="Goldplay Alt Medium" w:cs="Arial"/>
          <w:bCs/>
          <w:color w:val="475B6D"/>
          <w:sz w:val="28"/>
          <w:szCs w:val="28"/>
        </w:rPr>
        <w:t xml:space="preserve">For Mentoring and Pro-bono </w:t>
      </w:r>
      <w:r w:rsidR="00F576CD">
        <w:rPr>
          <w:rFonts w:ascii="Goldplay Alt Medium" w:hAnsi="Goldplay Alt Medium" w:cs="Arial"/>
          <w:bCs/>
          <w:color w:val="475B6D"/>
          <w:sz w:val="28"/>
          <w:szCs w:val="28"/>
        </w:rPr>
        <w:t>support</w:t>
      </w:r>
      <w:r>
        <w:rPr>
          <w:rFonts w:ascii="Goldplay Alt Medium" w:hAnsi="Goldplay Alt Medium" w:cs="Arial"/>
          <w:bCs/>
          <w:color w:val="475B6D"/>
          <w:sz w:val="28"/>
          <w:szCs w:val="28"/>
        </w:rPr>
        <w:t>, o</w:t>
      </w:r>
      <w:r w:rsidR="000518D8">
        <w:rPr>
          <w:rFonts w:ascii="Goldplay Alt Medium" w:hAnsi="Goldplay Alt Medium" w:cs="Arial"/>
          <w:bCs/>
          <w:color w:val="475B6D"/>
          <w:sz w:val="28"/>
          <w:szCs w:val="28"/>
        </w:rPr>
        <w:t xml:space="preserve">ur CEO </w:t>
      </w:r>
      <w:r w:rsidR="00DC509B">
        <w:rPr>
          <w:rFonts w:ascii="Goldplay Alt Medium" w:hAnsi="Goldplay Alt Medium" w:cs="Arial"/>
          <w:bCs/>
          <w:color w:val="475B6D"/>
          <w:sz w:val="28"/>
          <w:szCs w:val="28"/>
        </w:rPr>
        <w:t xml:space="preserve">Talitha </w:t>
      </w:r>
      <w:r w:rsidR="000518D8">
        <w:rPr>
          <w:rFonts w:ascii="Goldplay Alt Medium" w:hAnsi="Goldplay Alt Medium" w:cs="Arial"/>
          <w:bCs/>
          <w:color w:val="475B6D"/>
          <w:sz w:val="28"/>
          <w:szCs w:val="28"/>
        </w:rPr>
        <w:t xml:space="preserve">Nelson </w:t>
      </w:r>
      <w:r w:rsidR="00DC509B">
        <w:rPr>
          <w:rFonts w:ascii="Goldplay Alt Medium" w:hAnsi="Goldplay Alt Medium" w:cs="Arial"/>
          <w:bCs/>
          <w:color w:val="475B6D"/>
          <w:sz w:val="28"/>
          <w:szCs w:val="28"/>
        </w:rPr>
        <w:t>will be in touch to discuss your needs</w:t>
      </w:r>
      <w:r w:rsidR="000518D8">
        <w:rPr>
          <w:rFonts w:ascii="Goldplay Alt Medium" w:hAnsi="Goldplay Alt Medium" w:cs="Arial"/>
          <w:bCs/>
          <w:color w:val="475B6D"/>
          <w:sz w:val="28"/>
          <w:szCs w:val="28"/>
        </w:rPr>
        <w:t xml:space="preserve"> and answer any questions you may have.</w:t>
      </w:r>
    </w:p>
    <w:p w14:paraId="492140D0" w14:textId="64B2099A" w:rsidR="00973E89" w:rsidRDefault="000518D8" w:rsidP="00A10110">
      <w:pPr>
        <w:spacing w:after="120" w:line="240" w:lineRule="auto"/>
        <w:jc w:val="both"/>
        <w:rPr>
          <w:rFonts w:ascii="Goldplay Alt Medium" w:hAnsi="Goldplay Alt Medium" w:cs="Arial"/>
          <w:bCs/>
          <w:color w:val="475B6D"/>
          <w:sz w:val="28"/>
          <w:szCs w:val="28"/>
        </w:rPr>
      </w:pPr>
      <w:r>
        <w:rPr>
          <w:rFonts w:ascii="Goldplay Alt Medium" w:hAnsi="Goldplay Alt Medium" w:cs="Arial"/>
          <w:bCs/>
          <w:color w:val="475B6D"/>
          <w:sz w:val="28"/>
          <w:szCs w:val="28"/>
        </w:rPr>
        <w:t xml:space="preserve">We </w:t>
      </w:r>
      <w:r w:rsidR="00BA55CD" w:rsidRPr="008D2FD0">
        <w:rPr>
          <w:rFonts w:ascii="Goldplay Alt Medium" w:hAnsi="Goldplay Alt Medium" w:cs="Arial"/>
          <w:bCs/>
          <w:color w:val="475B6D"/>
          <w:sz w:val="28"/>
          <w:szCs w:val="28"/>
        </w:rPr>
        <w:t xml:space="preserve">look forward to </w:t>
      </w:r>
      <w:r>
        <w:rPr>
          <w:rFonts w:ascii="Goldplay Alt Medium" w:hAnsi="Goldplay Alt Medium" w:cs="Arial"/>
          <w:bCs/>
          <w:color w:val="475B6D"/>
          <w:sz w:val="28"/>
          <w:szCs w:val="28"/>
        </w:rPr>
        <w:t xml:space="preserve">hearing from </w:t>
      </w:r>
      <w:r w:rsidR="00BA55CD" w:rsidRPr="008D2FD0">
        <w:rPr>
          <w:rFonts w:ascii="Goldplay Alt Medium" w:hAnsi="Goldplay Alt Medium" w:cs="Arial"/>
          <w:bCs/>
          <w:color w:val="475B6D"/>
          <w:sz w:val="28"/>
          <w:szCs w:val="28"/>
        </w:rPr>
        <w:t>you</w:t>
      </w:r>
      <w:r>
        <w:rPr>
          <w:rFonts w:ascii="Goldplay Alt Medium" w:hAnsi="Goldplay Alt Medium" w:cs="Arial"/>
          <w:bCs/>
          <w:color w:val="475B6D"/>
          <w:sz w:val="28"/>
          <w:szCs w:val="28"/>
        </w:rPr>
        <w:t>!</w:t>
      </w:r>
    </w:p>
    <w:p w14:paraId="515D8C72" w14:textId="77777777" w:rsidR="00C016CE" w:rsidRPr="00A10110" w:rsidRDefault="00C016CE" w:rsidP="00A10110">
      <w:pPr>
        <w:spacing w:after="120" w:line="240" w:lineRule="auto"/>
        <w:jc w:val="both"/>
        <w:rPr>
          <w:rFonts w:ascii="Goldplay Alt Medium" w:hAnsi="Goldplay Alt Medium" w:cs="Arial"/>
          <w:bCs/>
          <w:color w:val="475B6D"/>
          <w:sz w:val="28"/>
          <w:szCs w:val="28"/>
        </w:rPr>
      </w:pPr>
    </w:p>
    <w:p w14:paraId="0712608F" w14:textId="50D129E7" w:rsidR="00BA55CD" w:rsidRPr="00BD1B04" w:rsidRDefault="00FE2E26" w:rsidP="008E12F9">
      <w:pPr>
        <w:spacing w:after="120" w:line="240" w:lineRule="auto"/>
        <w:jc w:val="center"/>
        <w:rPr>
          <w:rFonts w:cstheme="minorHAnsi"/>
          <w:b/>
          <w:color w:val="475B6D"/>
          <w:sz w:val="28"/>
          <w:szCs w:val="28"/>
          <w:u w:val="single"/>
        </w:rPr>
      </w:pPr>
      <w:r w:rsidRPr="00BD1B04">
        <w:rPr>
          <w:rFonts w:cstheme="minorHAnsi"/>
          <w:b/>
          <w:color w:val="475B6D"/>
          <w:sz w:val="28"/>
          <w:szCs w:val="28"/>
          <w:u w:val="single"/>
        </w:rPr>
        <w:t xml:space="preserve">Charity </w:t>
      </w:r>
      <w:r w:rsidR="00D93725" w:rsidRPr="00BD1B04">
        <w:rPr>
          <w:rFonts w:cstheme="minorHAnsi"/>
          <w:b/>
          <w:color w:val="475B6D"/>
          <w:sz w:val="28"/>
          <w:szCs w:val="28"/>
          <w:u w:val="single"/>
        </w:rPr>
        <w:t>–</w:t>
      </w:r>
      <w:r w:rsidRPr="00BD1B04">
        <w:rPr>
          <w:rFonts w:cstheme="minorHAnsi"/>
          <w:b/>
          <w:color w:val="475B6D"/>
          <w:sz w:val="28"/>
          <w:szCs w:val="28"/>
          <w:u w:val="single"/>
        </w:rPr>
        <w:t xml:space="preserve"> </w:t>
      </w:r>
      <w:r w:rsidR="00D93725" w:rsidRPr="00BD1B04">
        <w:rPr>
          <w:rFonts w:cstheme="minorHAnsi"/>
          <w:b/>
          <w:color w:val="475B6D"/>
          <w:sz w:val="28"/>
          <w:szCs w:val="28"/>
          <w:u w:val="single"/>
        </w:rPr>
        <w:t>Registration</w:t>
      </w:r>
      <w:r w:rsidR="00880C91" w:rsidRPr="00BD1B04">
        <w:rPr>
          <w:rFonts w:cstheme="minorHAnsi"/>
          <w:b/>
          <w:color w:val="475B6D"/>
          <w:sz w:val="28"/>
          <w:szCs w:val="28"/>
          <w:u w:val="single"/>
        </w:rPr>
        <w:t xml:space="preserve"> form</w:t>
      </w:r>
    </w:p>
    <w:p w14:paraId="7654211C" w14:textId="77777777" w:rsidR="005C5F6F" w:rsidRPr="00BD1B04" w:rsidRDefault="005C5F6F" w:rsidP="008E12F9">
      <w:pPr>
        <w:spacing w:after="120" w:line="240" w:lineRule="auto"/>
        <w:jc w:val="center"/>
        <w:rPr>
          <w:rFonts w:cstheme="minorHAnsi"/>
          <w:b/>
          <w:color w:val="475B6D"/>
          <w:sz w:val="28"/>
          <w:szCs w:val="28"/>
          <w:u w:val="single"/>
        </w:rPr>
      </w:pPr>
    </w:p>
    <w:tbl>
      <w:tblPr>
        <w:tblStyle w:val="TableGrid"/>
        <w:tblpPr w:leftFromText="180" w:rightFromText="180" w:vertAnchor="text" w:horzAnchor="margin" w:tblpXSpec="center" w:tblpY="-52"/>
        <w:tblW w:w="10001" w:type="dxa"/>
        <w:tblBorders>
          <w:top w:val="single" w:sz="8" w:space="0" w:color="475B6D"/>
          <w:left w:val="single" w:sz="8" w:space="0" w:color="475B6D"/>
          <w:bottom w:val="single" w:sz="8" w:space="0" w:color="475B6D"/>
          <w:right w:val="single" w:sz="8" w:space="0" w:color="475B6D"/>
          <w:insideH w:val="single" w:sz="8" w:space="0" w:color="475B6D"/>
          <w:insideV w:val="single" w:sz="8" w:space="0" w:color="475B6D"/>
        </w:tblBorders>
        <w:tblLayout w:type="fixed"/>
        <w:tblLook w:val="04A0" w:firstRow="1" w:lastRow="0" w:firstColumn="1" w:lastColumn="0" w:noHBand="0" w:noVBand="1"/>
      </w:tblPr>
      <w:tblGrid>
        <w:gridCol w:w="3063"/>
        <w:gridCol w:w="6938"/>
      </w:tblGrid>
      <w:tr w:rsidR="008D2FD0" w:rsidRPr="00BD1B04" w14:paraId="17035A0E" w14:textId="77777777" w:rsidTr="00D30E24">
        <w:trPr>
          <w:trHeight w:val="499"/>
        </w:trPr>
        <w:tc>
          <w:tcPr>
            <w:tcW w:w="3063" w:type="dxa"/>
            <w:vAlign w:val="center"/>
          </w:tcPr>
          <w:p w14:paraId="160EFB8B" w14:textId="77777777" w:rsidR="006315AC" w:rsidRPr="00162D8F" w:rsidRDefault="006315AC" w:rsidP="00952802">
            <w:pPr>
              <w:jc w:val="right"/>
              <w:rPr>
                <w:rFonts w:cstheme="minorHAnsi"/>
                <w:b/>
                <w:bCs/>
                <w:color w:val="0BA290"/>
                <w:sz w:val="24"/>
                <w:szCs w:val="24"/>
              </w:rPr>
            </w:pPr>
            <w:r w:rsidRPr="00162D8F">
              <w:rPr>
                <w:rFonts w:cstheme="minorHAnsi"/>
                <w:b/>
                <w:bCs/>
                <w:color w:val="0BA290"/>
                <w:sz w:val="24"/>
                <w:szCs w:val="24"/>
              </w:rPr>
              <w:t xml:space="preserve">Name of organisation </w:t>
            </w:r>
          </w:p>
        </w:tc>
        <w:tc>
          <w:tcPr>
            <w:tcW w:w="6938" w:type="dxa"/>
            <w:vAlign w:val="center"/>
          </w:tcPr>
          <w:p w14:paraId="57D4BA7E" w14:textId="3F22C460" w:rsidR="00BA55CD" w:rsidRPr="00BD1B04" w:rsidRDefault="00BA55CD" w:rsidP="00952802">
            <w:pPr>
              <w:rPr>
                <w:rFonts w:cstheme="minorHAnsi"/>
                <w:color w:val="475B6D"/>
              </w:rPr>
            </w:pPr>
          </w:p>
        </w:tc>
      </w:tr>
      <w:tr w:rsidR="008D2FD0" w:rsidRPr="00BD1B04" w14:paraId="72530A21" w14:textId="77777777" w:rsidTr="00D30E24">
        <w:trPr>
          <w:trHeight w:val="499"/>
        </w:trPr>
        <w:tc>
          <w:tcPr>
            <w:tcW w:w="3063" w:type="dxa"/>
            <w:vAlign w:val="center"/>
          </w:tcPr>
          <w:p w14:paraId="01751C77" w14:textId="77777777" w:rsidR="00C85CD7" w:rsidRPr="00162D8F" w:rsidRDefault="00C85CD7" w:rsidP="00952802">
            <w:pPr>
              <w:jc w:val="right"/>
              <w:rPr>
                <w:rFonts w:cstheme="minorHAnsi"/>
                <w:b/>
                <w:bCs/>
                <w:color w:val="0BA290"/>
                <w:sz w:val="24"/>
                <w:szCs w:val="24"/>
              </w:rPr>
            </w:pPr>
            <w:r w:rsidRPr="00162D8F">
              <w:rPr>
                <w:rFonts w:cstheme="minorHAnsi"/>
                <w:b/>
                <w:bCs/>
                <w:color w:val="0BA290"/>
                <w:sz w:val="24"/>
                <w:szCs w:val="24"/>
              </w:rPr>
              <w:t>Type of organisation</w:t>
            </w:r>
          </w:p>
          <w:p w14:paraId="36E8660E" w14:textId="04D1C33F" w:rsidR="00BA55CD" w:rsidRPr="00162D8F" w:rsidRDefault="00BA55CD" w:rsidP="00952802">
            <w:pPr>
              <w:jc w:val="right"/>
              <w:rPr>
                <w:rFonts w:cstheme="minorHAnsi"/>
                <w:b/>
                <w:bCs/>
                <w:color w:val="0BA290"/>
                <w:sz w:val="24"/>
                <w:szCs w:val="24"/>
              </w:rPr>
            </w:pPr>
            <w:r w:rsidRPr="00162D8F">
              <w:rPr>
                <w:rFonts w:cstheme="minorHAnsi"/>
                <w:color w:val="0BA290"/>
                <w:sz w:val="24"/>
                <w:szCs w:val="24"/>
              </w:rPr>
              <w:t>(e.g. charity, CIO, CIC, social enterprise, other not for profit)</w:t>
            </w:r>
          </w:p>
        </w:tc>
        <w:tc>
          <w:tcPr>
            <w:tcW w:w="6938" w:type="dxa"/>
            <w:vAlign w:val="center"/>
          </w:tcPr>
          <w:p w14:paraId="0CA007AC" w14:textId="576D9FB1" w:rsidR="00BA55CD" w:rsidRPr="00BD1B04" w:rsidRDefault="00BA55CD" w:rsidP="00952802">
            <w:pPr>
              <w:rPr>
                <w:rFonts w:cstheme="minorHAnsi"/>
                <w:color w:val="475B6D"/>
              </w:rPr>
            </w:pPr>
          </w:p>
        </w:tc>
      </w:tr>
      <w:tr w:rsidR="008D2FD0" w:rsidRPr="00BD1B04" w14:paraId="55C36966" w14:textId="77777777" w:rsidTr="00D30E24">
        <w:trPr>
          <w:trHeight w:val="499"/>
        </w:trPr>
        <w:tc>
          <w:tcPr>
            <w:tcW w:w="3063" w:type="dxa"/>
            <w:vAlign w:val="center"/>
          </w:tcPr>
          <w:p w14:paraId="76A27C3C" w14:textId="40258889" w:rsidR="00CB0640" w:rsidRPr="00BD1B04" w:rsidRDefault="00CB0640" w:rsidP="00952802">
            <w:pPr>
              <w:jc w:val="right"/>
              <w:rPr>
                <w:rFonts w:cstheme="minorHAnsi"/>
                <w:color w:val="475B6D"/>
                <w:sz w:val="24"/>
                <w:szCs w:val="24"/>
              </w:rPr>
            </w:pPr>
            <w:r w:rsidRPr="00BD1B04">
              <w:rPr>
                <w:rFonts w:cstheme="minorHAnsi"/>
                <w:color w:val="475B6D"/>
                <w:sz w:val="24"/>
                <w:szCs w:val="24"/>
              </w:rPr>
              <w:t>Charity number/s</w:t>
            </w:r>
            <w:r w:rsidR="00A7208A" w:rsidRPr="00BD1B04">
              <w:rPr>
                <w:rFonts w:cstheme="minorHAnsi"/>
                <w:color w:val="475B6D"/>
                <w:sz w:val="24"/>
                <w:szCs w:val="24"/>
              </w:rPr>
              <w:t xml:space="preserve"> or Company registration</w:t>
            </w:r>
          </w:p>
        </w:tc>
        <w:tc>
          <w:tcPr>
            <w:tcW w:w="6938" w:type="dxa"/>
            <w:vAlign w:val="center"/>
          </w:tcPr>
          <w:p w14:paraId="52850FFE" w14:textId="5F9B104C" w:rsidR="00BA55CD" w:rsidRPr="00BD1B04" w:rsidRDefault="00BA55CD" w:rsidP="00952802">
            <w:pPr>
              <w:rPr>
                <w:rFonts w:cstheme="minorHAnsi"/>
                <w:color w:val="475B6D"/>
              </w:rPr>
            </w:pPr>
          </w:p>
        </w:tc>
      </w:tr>
      <w:tr w:rsidR="008D2FD0" w:rsidRPr="00BD1B04" w14:paraId="52733D4C" w14:textId="77777777" w:rsidTr="00D30E24">
        <w:trPr>
          <w:trHeight w:val="499"/>
        </w:trPr>
        <w:tc>
          <w:tcPr>
            <w:tcW w:w="3063" w:type="dxa"/>
            <w:vAlign w:val="center"/>
          </w:tcPr>
          <w:p w14:paraId="64CB0536" w14:textId="77777777" w:rsidR="00C62573" w:rsidRPr="00BD1B04" w:rsidRDefault="005E2487" w:rsidP="00952802">
            <w:pPr>
              <w:jc w:val="right"/>
              <w:rPr>
                <w:rFonts w:cstheme="minorHAnsi"/>
                <w:color w:val="475B6D"/>
                <w:sz w:val="24"/>
                <w:szCs w:val="24"/>
              </w:rPr>
            </w:pPr>
            <w:r w:rsidRPr="00BD1B04">
              <w:rPr>
                <w:rFonts w:cstheme="minorHAnsi"/>
                <w:color w:val="475B6D"/>
                <w:sz w:val="24"/>
                <w:szCs w:val="24"/>
              </w:rPr>
              <w:t>Brief description / operating sector</w:t>
            </w:r>
          </w:p>
          <w:p w14:paraId="5B93CB12" w14:textId="77777777" w:rsidR="00BA55CD" w:rsidRPr="00BD1B04" w:rsidRDefault="00BA55CD" w:rsidP="00BA55CD">
            <w:pPr>
              <w:jc w:val="right"/>
              <w:rPr>
                <w:rFonts w:cstheme="minorHAnsi"/>
                <w:color w:val="475B6D"/>
                <w:sz w:val="24"/>
                <w:szCs w:val="24"/>
              </w:rPr>
            </w:pPr>
            <w:r w:rsidRPr="00BD1B04">
              <w:rPr>
                <w:rFonts w:cstheme="minorHAnsi"/>
                <w:color w:val="475B6D"/>
                <w:sz w:val="24"/>
                <w:szCs w:val="24"/>
              </w:rPr>
              <w:t>(e.g. homelessness, mental health etc)</w:t>
            </w:r>
          </w:p>
          <w:p w14:paraId="4FAA6270" w14:textId="6A915732" w:rsidR="00BA55CD" w:rsidRPr="00BD1B04" w:rsidRDefault="00BA55CD" w:rsidP="00952802">
            <w:pPr>
              <w:jc w:val="right"/>
              <w:rPr>
                <w:rFonts w:cstheme="minorHAnsi"/>
                <w:color w:val="475B6D"/>
                <w:sz w:val="24"/>
                <w:szCs w:val="24"/>
              </w:rPr>
            </w:pPr>
          </w:p>
        </w:tc>
        <w:tc>
          <w:tcPr>
            <w:tcW w:w="6938" w:type="dxa"/>
            <w:vAlign w:val="center"/>
          </w:tcPr>
          <w:p w14:paraId="568F4C69" w14:textId="3010C9C4" w:rsidR="00BA55CD" w:rsidRPr="00BD1B04" w:rsidRDefault="00BA55CD" w:rsidP="00BA55CD">
            <w:pPr>
              <w:rPr>
                <w:rFonts w:cstheme="minorHAnsi"/>
                <w:color w:val="475B6D"/>
              </w:rPr>
            </w:pPr>
          </w:p>
        </w:tc>
      </w:tr>
      <w:tr w:rsidR="008D2FD0" w:rsidRPr="00BD1B04" w14:paraId="414AE23F" w14:textId="77777777" w:rsidTr="00D30E24">
        <w:trPr>
          <w:trHeight w:val="499"/>
        </w:trPr>
        <w:tc>
          <w:tcPr>
            <w:tcW w:w="3063" w:type="dxa"/>
            <w:vAlign w:val="center"/>
          </w:tcPr>
          <w:p w14:paraId="11560189" w14:textId="14139A9A" w:rsidR="005E2487" w:rsidRPr="00BD1B04" w:rsidRDefault="005E2487" w:rsidP="00952802">
            <w:pPr>
              <w:jc w:val="right"/>
              <w:rPr>
                <w:rFonts w:cstheme="minorHAnsi"/>
                <w:color w:val="475B6D"/>
                <w:sz w:val="24"/>
                <w:szCs w:val="24"/>
              </w:rPr>
            </w:pPr>
            <w:r w:rsidRPr="00BD1B04">
              <w:rPr>
                <w:rFonts w:cstheme="minorHAnsi"/>
                <w:color w:val="475B6D"/>
                <w:sz w:val="24"/>
                <w:szCs w:val="24"/>
              </w:rPr>
              <w:t>Charity/organisation website</w:t>
            </w:r>
          </w:p>
        </w:tc>
        <w:tc>
          <w:tcPr>
            <w:tcW w:w="6938" w:type="dxa"/>
            <w:vAlign w:val="center"/>
          </w:tcPr>
          <w:p w14:paraId="2B85A655" w14:textId="4DD04224" w:rsidR="00BA55CD" w:rsidRPr="00BD1B04" w:rsidRDefault="00BA55CD" w:rsidP="005E2487">
            <w:pPr>
              <w:rPr>
                <w:rFonts w:cstheme="minorHAnsi"/>
                <w:color w:val="475B6D"/>
              </w:rPr>
            </w:pPr>
          </w:p>
        </w:tc>
      </w:tr>
      <w:tr w:rsidR="008D2FD0" w:rsidRPr="00BD1B04" w14:paraId="6F150645" w14:textId="77777777" w:rsidTr="00D30E24">
        <w:trPr>
          <w:trHeight w:val="499"/>
        </w:trPr>
        <w:tc>
          <w:tcPr>
            <w:tcW w:w="3063" w:type="dxa"/>
            <w:vAlign w:val="center"/>
          </w:tcPr>
          <w:p w14:paraId="32EAB5D6" w14:textId="114A4BE6" w:rsidR="0022311C" w:rsidRPr="00BD1B04" w:rsidRDefault="0022311C" w:rsidP="00952802">
            <w:pPr>
              <w:jc w:val="right"/>
              <w:rPr>
                <w:rFonts w:cstheme="minorHAnsi"/>
                <w:color w:val="475B6D"/>
                <w:sz w:val="24"/>
                <w:szCs w:val="24"/>
              </w:rPr>
            </w:pPr>
            <w:r w:rsidRPr="00BD1B04">
              <w:rPr>
                <w:rFonts w:cstheme="minorHAnsi"/>
                <w:color w:val="475B6D"/>
                <w:sz w:val="24"/>
                <w:szCs w:val="24"/>
              </w:rPr>
              <w:t xml:space="preserve">Charity/organisation annual income </w:t>
            </w:r>
          </w:p>
        </w:tc>
        <w:tc>
          <w:tcPr>
            <w:tcW w:w="6938" w:type="dxa"/>
            <w:vAlign w:val="center"/>
          </w:tcPr>
          <w:p w14:paraId="714E9773" w14:textId="480643A3" w:rsidR="00BA55CD" w:rsidRPr="00BD1B04" w:rsidRDefault="00BA55CD" w:rsidP="005E2487">
            <w:pPr>
              <w:rPr>
                <w:rFonts w:cstheme="minorHAnsi"/>
                <w:color w:val="475B6D"/>
              </w:rPr>
            </w:pPr>
          </w:p>
        </w:tc>
      </w:tr>
      <w:tr w:rsidR="008D2FD0" w:rsidRPr="00BD1B04" w14:paraId="5B87166B" w14:textId="77777777" w:rsidTr="00D30E24">
        <w:trPr>
          <w:trHeight w:val="499"/>
        </w:trPr>
        <w:tc>
          <w:tcPr>
            <w:tcW w:w="3063" w:type="dxa"/>
            <w:vAlign w:val="center"/>
          </w:tcPr>
          <w:p w14:paraId="44AF5DFF" w14:textId="77777777" w:rsidR="00CB0640" w:rsidRPr="00BD1B04" w:rsidRDefault="00CB0640" w:rsidP="00952802">
            <w:pPr>
              <w:jc w:val="right"/>
              <w:rPr>
                <w:rFonts w:cstheme="minorHAnsi"/>
                <w:color w:val="475B6D"/>
                <w:sz w:val="24"/>
                <w:szCs w:val="24"/>
              </w:rPr>
            </w:pPr>
            <w:r w:rsidRPr="00BD1B04">
              <w:rPr>
                <w:rFonts w:cstheme="minorHAnsi"/>
                <w:color w:val="475B6D"/>
                <w:sz w:val="24"/>
                <w:szCs w:val="24"/>
              </w:rPr>
              <w:t>Address</w:t>
            </w:r>
          </w:p>
        </w:tc>
        <w:tc>
          <w:tcPr>
            <w:tcW w:w="6938" w:type="dxa"/>
            <w:vAlign w:val="center"/>
          </w:tcPr>
          <w:p w14:paraId="16B5E7B7" w14:textId="1D653B82" w:rsidR="00BA55CD" w:rsidRPr="00BD1B04" w:rsidRDefault="00BA55CD" w:rsidP="00952802">
            <w:pPr>
              <w:rPr>
                <w:rFonts w:cstheme="minorHAnsi"/>
                <w:color w:val="475B6D"/>
              </w:rPr>
            </w:pPr>
          </w:p>
        </w:tc>
      </w:tr>
      <w:tr w:rsidR="008D2FD0" w:rsidRPr="00BD1B04" w14:paraId="1CEAC969" w14:textId="77777777" w:rsidTr="00D30E24">
        <w:trPr>
          <w:trHeight w:val="499"/>
        </w:trPr>
        <w:tc>
          <w:tcPr>
            <w:tcW w:w="3063" w:type="dxa"/>
            <w:vAlign w:val="center"/>
          </w:tcPr>
          <w:p w14:paraId="0E6AF591" w14:textId="625C1788" w:rsidR="00BA55CD" w:rsidRPr="00162D8F" w:rsidRDefault="00682340" w:rsidP="00BA55CD">
            <w:pPr>
              <w:jc w:val="right"/>
              <w:rPr>
                <w:rFonts w:cstheme="minorHAnsi"/>
                <w:b/>
                <w:bCs/>
                <w:color w:val="0BA290"/>
                <w:sz w:val="24"/>
                <w:szCs w:val="24"/>
                <w:vertAlign w:val="superscript"/>
              </w:rPr>
            </w:pPr>
            <w:r w:rsidRPr="00162D8F">
              <w:rPr>
                <w:rFonts w:cstheme="minorHAnsi"/>
                <w:b/>
                <w:bCs/>
                <w:color w:val="0BA290"/>
                <w:sz w:val="24"/>
                <w:szCs w:val="24"/>
              </w:rPr>
              <w:t xml:space="preserve">Contact name </w:t>
            </w:r>
          </w:p>
          <w:p w14:paraId="6873F6E3" w14:textId="1FDD2C28" w:rsidR="00BA55CD" w:rsidRPr="00BD1B04" w:rsidRDefault="00BA55CD" w:rsidP="007C7D85">
            <w:pPr>
              <w:spacing w:after="120"/>
              <w:jc w:val="right"/>
              <w:rPr>
                <w:rFonts w:cstheme="minorHAnsi"/>
                <w:i/>
                <w:color w:val="6FC2B4"/>
                <w:sz w:val="24"/>
                <w:szCs w:val="24"/>
              </w:rPr>
            </w:pPr>
            <w:r w:rsidRPr="00162D8F">
              <w:rPr>
                <w:rFonts w:cstheme="minorHAnsi"/>
                <w:i/>
                <w:color w:val="0BA290"/>
                <w:sz w:val="24"/>
                <w:szCs w:val="24"/>
              </w:rPr>
              <w:t>The name of the person writing and submitting the application</w:t>
            </w:r>
            <w:r w:rsidR="007663A0" w:rsidRPr="00162D8F">
              <w:rPr>
                <w:rFonts w:cstheme="minorHAnsi"/>
                <w:i/>
                <w:color w:val="0BA290"/>
                <w:sz w:val="24"/>
                <w:szCs w:val="24"/>
              </w:rPr>
              <w:t xml:space="preserve">/registration </w:t>
            </w:r>
          </w:p>
        </w:tc>
        <w:tc>
          <w:tcPr>
            <w:tcW w:w="6938" w:type="dxa"/>
            <w:vAlign w:val="center"/>
          </w:tcPr>
          <w:p w14:paraId="43D35182" w14:textId="6F4A4C5E" w:rsidR="00BA55CD" w:rsidRPr="00BD1B04" w:rsidRDefault="00BA55CD" w:rsidP="00952802">
            <w:pPr>
              <w:rPr>
                <w:rFonts w:cstheme="minorHAnsi"/>
                <w:color w:val="475B6D"/>
              </w:rPr>
            </w:pPr>
          </w:p>
        </w:tc>
      </w:tr>
      <w:tr w:rsidR="008D2FD0" w:rsidRPr="00BD1B04" w14:paraId="519A01E1" w14:textId="77777777" w:rsidTr="00D30E24">
        <w:trPr>
          <w:trHeight w:val="499"/>
        </w:trPr>
        <w:tc>
          <w:tcPr>
            <w:tcW w:w="3063" w:type="dxa"/>
            <w:vAlign w:val="center"/>
          </w:tcPr>
          <w:p w14:paraId="44FA4325" w14:textId="1D9613A3" w:rsidR="00FD6E86" w:rsidRPr="00BD1B04" w:rsidRDefault="00FD6E86" w:rsidP="00952802">
            <w:pPr>
              <w:jc w:val="right"/>
              <w:rPr>
                <w:rFonts w:cstheme="minorHAnsi"/>
                <w:b/>
                <w:bCs/>
                <w:color w:val="475B6D"/>
                <w:sz w:val="24"/>
                <w:szCs w:val="24"/>
                <w:vertAlign w:val="superscript"/>
              </w:rPr>
            </w:pPr>
            <w:r w:rsidRPr="00BD1B04">
              <w:rPr>
                <w:rFonts w:cstheme="minorHAnsi"/>
                <w:b/>
                <w:bCs/>
                <w:color w:val="475B6D"/>
                <w:sz w:val="24"/>
                <w:szCs w:val="24"/>
              </w:rPr>
              <w:t>Job Title</w:t>
            </w:r>
            <w:r w:rsidR="00682340" w:rsidRPr="00BD1B04">
              <w:rPr>
                <w:rFonts w:cstheme="minorHAnsi"/>
                <w:b/>
                <w:bCs/>
                <w:color w:val="475B6D"/>
                <w:sz w:val="24"/>
                <w:szCs w:val="24"/>
              </w:rPr>
              <w:t xml:space="preserve"> </w:t>
            </w:r>
          </w:p>
          <w:p w14:paraId="763D8B2C" w14:textId="65B2F60C" w:rsidR="00BA55CD" w:rsidRPr="00BD1B04" w:rsidRDefault="00BA55CD" w:rsidP="00952802">
            <w:pPr>
              <w:jc w:val="right"/>
              <w:rPr>
                <w:rFonts w:cstheme="minorHAnsi"/>
                <w:color w:val="475B6D"/>
                <w:sz w:val="24"/>
                <w:szCs w:val="24"/>
                <w:vertAlign w:val="superscript"/>
              </w:rPr>
            </w:pPr>
            <w:r w:rsidRPr="00BD1B04">
              <w:rPr>
                <w:rFonts w:cstheme="minorHAnsi"/>
                <w:i/>
                <w:color w:val="475B6D"/>
                <w:sz w:val="24"/>
                <w:szCs w:val="24"/>
              </w:rPr>
              <w:t>Your role within the charity (</w:t>
            </w:r>
            <w:proofErr w:type="spellStart"/>
            <w:r w:rsidRPr="00BD1B04">
              <w:rPr>
                <w:rFonts w:cstheme="minorHAnsi"/>
                <w:i/>
                <w:color w:val="475B6D"/>
                <w:sz w:val="24"/>
                <w:szCs w:val="24"/>
              </w:rPr>
              <w:t>eg</w:t>
            </w:r>
            <w:proofErr w:type="spellEnd"/>
            <w:r w:rsidRPr="00BD1B04">
              <w:rPr>
                <w:rFonts w:cstheme="minorHAnsi"/>
                <w:i/>
                <w:color w:val="475B6D"/>
                <w:sz w:val="24"/>
                <w:szCs w:val="24"/>
              </w:rPr>
              <w:t xml:space="preserve"> CEO, Director, Centre Manager, Charity Founder, Chair of Trustees)</w:t>
            </w:r>
          </w:p>
        </w:tc>
        <w:tc>
          <w:tcPr>
            <w:tcW w:w="6938" w:type="dxa"/>
            <w:vAlign w:val="center"/>
          </w:tcPr>
          <w:p w14:paraId="32110282" w14:textId="1060931C" w:rsidR="00FD6E86" w:rsidRPr="00BD1B04" w:rsidRDefault="00FD6E86" w:rsidP="00952802">
            <w:pPr>
              <w:rPr>
                <w:rFonts w:cstheme="minorHAnsi"/>
                <w:color w:val="475B6D"/>
              </w:rPr>
            </w:pPr>
          </w:p>
        </w:tc>
      </w:tr>
      <w:tr w:rsidR="008D2FD0" w:rsidRPr="00BD1B04" w14:paraId="48AF99B3" w14:textId="77777777" w:rsidTr="00D30E24">
        <w:trPr>
          <w:trHeight w:val="463"/>
        </w:trPr>
        <w:tc>
          <w:tcPr>
            <w:tcW w:w="3063" w:type="dxa"/>
            <w:vAlign w:val="center"/>
          </w:tcPr>
          <w:p w14:paraId="11AD35B9" w14:textId="7E9EDFDD" w:rsidR="006315AC" w:rsidRPr="00162D8F" w:rsidRDefault="00BA55CD" w:rsidP="00952802">
            <w:pPr>
              <w:jc w:val="right"/>
              <w:rPr>
                <w:rFonts w:cstheme="minorHAnsi"/>
                <w:b/>
                <w:bCs/>
                <w:color w:val="0BA290"/>
                <w:sz w:val="24"/>
                <w:szCs w:val="24"/>
              </w:rPr>
            </w:pPr>
            <w:r w:rsidRPr="00162D8F">
              <w:rPr>
                <w:rFonts w:cstheme="minorHAnsi"/>
                <w:b/>
                <w:bCs/>
                <w:color w:val="0BA290"/>
                <w:sz w:val="24"/>
                <w:szCs w:val="24"/>
              </w:rPr>
              <w:t>Contact telephone number</w:t>
            </w:r>
          </w:p>
        </w:tc>
        <w:tc>
          <w:tcPr>
            <w:tcW w:w="6938" w:type="dxa"/>
            <w:vAlign w:val="center"/>
          </w:tcPr>
          <w:p w14:paraId="3CF2C656" w14:textId="63F84E72" w:rsidR="006315AC" w:rsidRPr="00BD1B04" w:rsidRDefault="006315AC" w:rsidP="00952802">
            <w:pPr>
              <w:rPr>
                <w:rFonts w:cstheme="minorHAnsi"/>
                <w:color w:val="475B6D"/>
              </w:rPr>
            </w:pPr>
          </w:p>
        </w:tc>
      </w:tr>
      <w:tr w:rsidR="008D2FD0" w:rsidRPr="00BD1B04" w14:paraId="77B585AF" w14:textId="77777777" w:rsidTr="00D30E24">
        <w:trPr>
          <w:trHeight w:val="463"/>
        </w:trPr>
        <w:tc>
          <w:tcPr>
            <w:tcW w:w="3063" w:type="dxa"/>
            <w:vAlign w:val="center"/>
          </w:tcPr>
          <w:p w14:paraId="7480E1E4" w14:textId="7C04F1FA" w:rsidR="00BA55CD" w:rsidRPr="00162D8F" w:rsidRDefault="00BA55CD" w:rsidP="00952802">
            <w:pPr>
              <w:jc w:val="right"/>
              <w:rPr>
                <w:rFonts w:cstheme="minorHAnsi"/>
                <w:b/>
                <w:bCs/>
                <w:color w:val="0BA290"/>
                <w:sz w:val="24"/>
                <w:szCs w:val="24"/>
              </w:rPr>
            </w:pPr>
            <w:r w:rsidRPr="00162D8F">
              <w:rPr>
                <w:rFonts w:cstheme="minorHAnsi"/>
                <w:b/>
                <w:bCs/>
                <w:color w:val="0BA290"/>
                <w:sz w:val="24"/>
                <w:szCs w:val="24"/>
              </w:rPr>
              <w:t>Email address</w:t>
            </w:r>
          </w:p>
        </w:tc>
        <w:tc>
          <w:tcPr>
            <w:tcW w:w="6938" w:type="dxa"/>
            <w:vAlign w:val="center"/>
          </w:tcPr>
          <w:p w14:paraId="0F66D993" w14:textId="47E64ADF" w:rsidR="00BA55CD" w:rsidRPr="00BD1B04" w:rsidRDefault="00BA55CD" w:rsidP="00952802">
            <w:pPr>
              <w:rPr>
                <w:rFonts w:cstheme="minorHAnsi"/>
                <w:color w:val="475B6D"/>
              </w:rPr>
            </w:pPr>
          </w:p>
        </w:tc>
      </w:tr>
      <w:tr w:rsidR="008D2FD0" w:rsidRPr="00BD1B04" w14:paraId="5D341222" w14:textId="77777777" w:rsidTr="00D30E24">
        <w:trPr>
          <w:trHeight w:val="463"/>
        </w:trPr>
        <w:tc>
          <w:tcPr>
            <w:tcW w:w="3063" w:type="dxa"/>
            <w:vAlign w:val="center"/>
          </w:tcPr>
          <w:p w14:paraId="024E7970" w14:textId="2E296051" w:rsidR="00BA55CD" w:rsidRPr="00BD1B04" w:rsidRDefault="00BA55CD" w:rsidP="00952802">
            <w:pPr>
              <w:jc w:val="right"/>
              <w:rPr>
                <w:rFonts w:cstheme="minorHAnsi"/>
                <w:color w:val="475B6D"/>
                <w:sz w:val="24"/>
                <w:szCs w:val="24"/>
              </w:rPr>
            </w:pPr>
            <w:r w:rsidRPr="00BD1B04">
              <w:rPr>
                <w:rFonts w:cstheme="minorHAnsi"/>
                <w:color w:val="475B6D"/>
                <w:sz w:val="24"/>
                <w:szCs w:val="24"/>
              </w:rPr>
              <w:t>Date application submitted</w:t>
            </w:r>
          </w:p>
        </w:tc>
        <w:tc>
          <w:tcPr>
            <w:tcW w:w="6938" w:type="dxa"/>
            <w:vAlign w:val="center"/>
          </w:tcPr>
          <w:p w14:paraId="17957EF4" w14:textId="68D33695" w:rsidR="00BA55CD" w:rsidRPr="00BD1B04" w:rsidRDefault="00BA55CD" w:rsidP="00952802">
            <w:pPr>
              <w:rPr>
                <w:rFonts w:cstheme="minorHAnsi"/>
                <w:color w:val="475B6D"/>
              </w:rPr>
            </w:pPr>
          </w:p>
        </w:tc>
      </w:tr>
    </w:tbl>
    <w:p w14:paraId="2FC88A94" w14:textId="77777777" w:rsidR="00AC35CB" w:rsidRPr="00BD1B04" w:rsidRDefault="00AC35CB" w:rsidP="0095155E">
      <w:pPr>
        <w:rPr>
          <w:rFonts w:cstheme="minorHAnsi"/>
          <w:b/>
          <w:bCs/>
          <w:color w:val="475B6D"/>
          <w:sz w:val="24"/>
          <w:szCs w:val="24"/>
        </w:rPr>
      </w:pPr>
    </w:p>
    <w:p w14:paraId="73B18ED0" w14:textId="7AEA78A6" w:rsidR="007C3FED" w:rsidRPr="00BD1B04" w:rsidRDefault="008A7F09" w:rsidP="008D2FD0">
      <w:pPr>
        <w:spacing w:line="240" w:lineRule="auto"/>
        <w:ind w:right="-755"/>
        <w:jc w:val="both"/>
        <w:rPr>
          <w:rFonts w:cstheme="minorHAnsi"/>
          <w:b/>
          <w:bCs/>
          <w:color w:val="475B6D"/>
          <w:sz w:val="24"/>
          <w:szCs w:val="24"/>
        </w:rPr>
      </w:pPr>
      <w:r w:rsidRPr="00BD1B04">
        <w:rPr>
          <w:rFonts w:cstheme="minorHAnsi"/>
          <w:b/>
          <w:bCs/>
          <w:color w:val="475B6D"/>
          <w:sz w:val="24"/>
          <w:szCs w:val="24"/>
        </w:rPr>
        <w:t xml:space="preserve">Please check the box to confirm what support </w:t>
      </w:r>
      <w:r w:rsidR="001C20AE" w:rsidRPr="00BD1B04">
        <w:rPr>
          <w:rFonts w:cstheme="minorHAnsi"/>
          <w:b/>
          <w:bCs/>
          <w:color w:val="475B6D"/>
          <w:sz w:val="24"/>
          <w:szCs w:val="24"/>
        </w:rPr>
        <w:t xml:space="preserve">or service </w:t>
      </w:r>
      <w:r w:rsidRPr="00BD1B04">
        <w:rPr>
          <w:rFonts w:cstheme="minorHAnsi"/>
          <w:b/>
          <w:bCs/>
          <w:color w:val="475B6D"/>
          <w:sz w:val="24"/>
          <w:szCs w:val="24"/>
        </w:rPr>
        <w:t xml:space="preserve">you </w:t>
      </w:r>
      <w:r w:rsidR="001C20AE" w:rsidRPr="00BD1B04">
        <w:rPr>
          <w:rFonts w:cstheme="minorHAnsi"/>
          <w:b/>
          <w:bCs/>
          <w:color w:val="475B6D"/>
          <w:sz w:val="24"/>
          <w:szCs w:val="24"/>
        </w:rPr>
        <w:t>would like</w:t>
      </w:r>
      <w:r w:rsidRPr="00BD1B04">
        <w:rPr>
          <w:rFonts w:cstheme="minorHAnsi"/>
          <w:b/>
          <w:bCs/>
          <w:color w:val="475B6D"/>
          <w:sz w:val="24"/>
          <w:szCs w:val="24"/>
        </w:rPr>
        <w:t xml:space="preserve"> (tick </w:t>
      </w:r>
      <w:r w:rsidR="001C20AE" w:rsidRPr="00BD1B04">
        <w:rPr>
          <w:rFonts w:cstheme="minorHAnsi"/>
          <w:b/>
          <w:bCs/>
          <w:color w:val="475B6D"/>
          <w:sz w:val="24"/>
          <w:szCs w:val="24"/>
        </w:rPr>
        <w:t xml:space="preserve">all that are </w:t>
      </w:r>
      <w:r w:rsidRPr="00BD1B04">
        <w:rPr>
          <w:rFonts w:cstheme="minorHAnsi"/>
          <w:b/>
          <w:bCs/>
          <w:color w:val="475B6D"/>
          <w:sz w:val="24"/>
          <w:szCs w:val="24"/>
        </w:rPr>
        <w:t>applicable)</w:t>
      </w:r>
    </w:p>
    <w:p w14:paraId="103BAE84" w14:textId="6C154695" w:rsidR="008A7F09" w:rsidRPr="00BD1B04" w:rsidRDefault="008A7F09" w:rsidP="00282073">
      <w:pPr>
        <w:spacing w:after="120" w:line="240" w:lineRule="auto"/>
        <w:rPr>
          <w:rFonts w:cstheme="minorHAnsi"/>
          <w:b/>
          <w:sz w:val="24"/>
          <w:szCs w:val="24"/>
        </w:rPr>
      </w:pPr>
      <w:r w:rsidRPr="00BD1B04">
        <w:rPr>
          <w:rFonts w:cstheme="minorHAnsi"/>
          <w:b/>
          <w:bCs/>
          <w:color w:val="475B6D"/>
          <w:sz w:val="24"/>
          <w:szCs w:val="24"/>
        </w:rPr>
        <w:t>Mentoring</w:t>
      </w:r>
      <w:r w:rsidRPr="00BD1B04">
        <w:rPr>
          <w:rFonts w:cstheme="minorHAnsi"/>
          <w:b/>
          <w:bCs/>
          <w:color w:val="475B6D"/>
          <w:sz w:val="24"/>
          <w:szCs w:val="24"/>
        </w:rPr>
        <w:tab/>
      </w:r>
      <w:r w:rsidR="001C20AE" w:rsidRPr="00BD1B04">
        <w:rPr>
          <w:rFonts w:cstheme="minorHAnsi"/>
          <w:b/>
          <w:bCs/>
          <w:color w:val="475B6D"/>
          <w:sz w:val="24"/>
          <w:szCs w:val="24"/>
        </w:rPr>
        <w:t xml:space="preserve">      </w:t>
      </w:r>
      <w:r w:rsidRPr="00BD1B04">
        <w:rPr>
          <w:rFonts w:cstheme="minorHAnsi"/>
          <w:b/>
          <w:bCs/>
          <w:color w:val="475B6D"/>
          <w:sz w:val="24"/>
          <w:szCs w:val="24"/>
        </w:rPr>
        <w:t>Pro-bono</w:t>
      </w:r>
      <w:r w:rsidR="001C20AE" w:rsidRPr="00BD1B04">
        <w:rPr>
          <w:rFonts w:cstheme="minorHAnsi"/>
          <w:b/>
          <w:bCs/>
          <w:color w:val="475B6D"/>
          <w:sz w:val="24"/>
          <w:szCs w:val="24"/>
        </w:rPr>
        <w:t xml:space="preserve">         Funding Opportunities</w:t>
      </w:r>
      <w:r w:rsidR="00960DC4" w:rsidRPr="00BD1B04">
        <w:rPr>
          <w:rFonts w:cstheme="minorHAnsi"/>
          <w:b/>
          <w:bCs/>
          <w:color w:val="475B6D"/>
          <w:sz w:val="24"/>
          <w:szCs w:val="24"/>
        </w:rPr>
        <w:t>/</w:t>
      </w:r>
      <w:r w:rsidR="001C20AE" w:rsidRPr="00BD1B04">
        <w:rPr>
          <w:rFonts w:cstheme="minorHAnsi"/>
          <w:b/>
          <w:bCs/>
          <w:color w:val="475B6D"/>
          <w:sz w:val="24"/>
          <w:szCs w:val="24"/>
        </w:rPr>
        <w:t>Workshops</w:t>
      </w:r>
      <w:r w:rsidR="00A06A01" w:rsidRPr="00BD1B04">
        <w:rPr>
          <w:rFonts w:cstheme="minorHAnsi"/>
          <w:b/>
          <w:bCs/>
          <w:color w:val="475B6D"/>
          <w:sz w:val="24"/>
          <w:szCs w:val="24"/>
        </w:rPr>
        <w:t>/</w:t>
      </w:r>
      <w:r w:rsidR="001C20AE" w:rsidRPr="00BD1B04">
        <w:rPr>
          <w:rFonts w:cstheme="minorHAnsi"/>
          <w:b/>
          <w:bCs/>
          <w:color w:val="475B6D"/>
          <w:sz w:val="24"/>
          <w:szCs w:val="24"/>
        </w:rPr>
        <w:t xml:space="preserve">Networking/Peer Learning </w:t>
      </w:r>
    </w:p>
    <w:p w14:paraId="04E91752" w14:textId="4526FF7A" w:rsidR="00645875" w:rsidRPr="00BD1B04" w:rsidRDefault="00A06A01" w:rsidP="00282073">
      <w:pPr>
        <w:spacing w:after="120" w:line="240" w:lineRule="auto"/>
        <w:rPr>
          <w:rFonts w:cstheme="minorHAnsi"/>
          <w:b/>
          <w:sz w:val="24"/>
          <w:szCs w:val="24"/>
        </w:rPr>
      </w:pPr>
      <w:r w:rsidRPr="00BD1B04">
        <w:rPr>
          <w:rFonts w:cstheme="minorHAnsi"/>
          <w:b/>
          <w:bCs/>
          <w:noProof/>
          <w:color w:val="475B6D"/>
          <w:sz w:val="24"/>
          <w:szCs w:val="24"/>
        </w:rPr>
        <mc:AlternateContent>
          <mc:Choice Requires="wps">
            <w:drawing>
              <wp:anchor distT="0" distB="0" distL="114300" distR="114300" simplePos="0" relativeHeight="251658242" behindDoc="0" locked="0" layoutInCell="1" allowOverlap="1" wp14:anchorId="3FF52BAA" wp14:editId="64602211">
                <wp:simplePos x="0" y="0"/>
                <wp:positionH relativeFrom="margin">
                  <wp:posOffset>1116330</wp:posOffset>
                </wp:positionH>
                <wp:positionV relativeFrom="paragraph">
                  <wp:posOffset>37953</wp:posOffset>
                </wp:positionV>
                <wp:extent cx="586740" cy="320040"/>
                <wp:effectExtent l="0" t="0" r="22860" b="22860"/>
                <wp:wrapNone/>
                <wp:docPr id="1982418086" name="Text Box 1982418086"/>
                <wp:cNvGraphicFramePr/>
                <a:graphic xmlns:a="http://schemas.openxmlformats.org/drawingml/2006/main">
                  <a:graphicData uri="http://schemas.microsoft.com/office/word/2010/wordprocessingShape">
                    <wps:wsp>
                      <wps:cNvSpPr txBox="1"/>
                      <wps:spPr>
                        <a:xfrm>
                          <a:off x="0" y="0"/>
                          <a:ext cx="586740" cy="320040"/>
                        </a:xfrm>
                        <a:prstGeom prst="rect">
                          <a:avLst/>
                        </a:prstGeom>
                        <a:solidFill>
                          <a:sysClr val="window" lastClr="FFFFFF"/>
                        </a:solidFill>
                        <a:ln w="9525">
                          <a:solidFill>
                            <a:srgbClr val="475B6D"/>
                          </a:solidFill>
                        </a:ln>
                      </wps:spPr>
                      <wps:txbx>
                        <w:txbxContent>
                          <w:p w14:paraId="02AB2758" w14:textId="4AEF1870" w:rsidR="000A02A4" w:rsidRDefault="000A02A4" w:rsidP="000A02A4">
                            <w:pPr>
                              <w:rPr>
                                <w:rFonts w:ascii="Goldplay Alt Medium" w:hAnsi="Goldplay Alt Medium"/>
                              </w:rPr>
                            </w:pPr>
                          </w:p>
                          <w:p w14:paraId="7B10FC89" w14:textId="77777777" w:rsidR="000A02A4" w:rsidRPr="00F517C4" w:rsidRDefault="000A02A4" w:rsidP="000A02A4">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52BAA" id="_x0000_t202" coordsize="21600,21600" o:spt="202" path="m,l,21600r21600,l21600,xe">
                <v:stroke joinstyle="miter"/>
                <v:path gradientshapeok="t" o:connecttype="rect"/>
              </v:shapetype>
              <v:shape id="Text Box 1982418086" o:spid="_x0000_s1026" type="#_x0000_t202" style="position:absolute;margin-left:87.9pt;margin-top:3pt;width:46.2pt;height:25.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" fillcolor="window" strokecolor="#475b6d">
                <v:textbox>
                  <w:txbxContent>
                    <w:p w14:paraId="02AB2758" w14:textId="4AEF1870" w:rsidR="000A02A4" w:rsidRDefault="000A02A4" w:rsidP="000A02A4">
                      <w:pPr>
                        <w:rPr>
                          <w:rFonts w:ascii="Goldplay Alt Medium" w:hAnsi="Goldplay Alt Medium"/>
                        </w:rPr>
                      </w:pPr>
                    </w:p>
                    <w:p w14:paraId="7B10FC89" w14:textId="77777777" w:rsidR="000A02A4" w:rsidRPr="00F517C4" w:rsidRDefault="000A02A4" w:rsidP="000A02A4">
                      <w:pPr>
                        <w:rPr>
                          <w:rFonts w:ascii="Goldplay Alt Medium" w:hAnsi="Goldplay Alt Medium"/>
                        </w:rPr>
                      </w:pPr>
                    </w:p>
                  </w:txbxContent>
                </v:textbox>
                <w10:wrap anchorx="margin"/>
              </v:shape>
            </w:pict>
          </mc:Fallback>
        </mc:AlternateContent>
      </w:r>
      <w:r w:rsidRPr="00BD1B04">
        <w:rPr>
          <w:rFonts w:cstheme="minorHAnsi"/>
          <w:b/>
          <w:bCs/>
          <w:noProof/>
          <w:color w:val="475B6D"/>
          <w:sz w:val="24"/>
          <w:szCs w:val="24"/>
        </w:rPr>
        <mc:AlternateContent>
          <mc:Choice Requires="wps">
            <w:drawing>
              <wp:anchor distT="0" distB="0" distL="114300" distR="114300" simplePos="0" relativeHeight="251658241" behindDoc="0" locked="0" layoutInCell="1" allowOverlap="1" wp14:anchorId="240F94F8" wp14:editId="0423D20D">
                <wp:simplePos x="0" y="0"/>
                <wp:positionH relativeFrom="margin">
                  <wp:posOffset>26035</wp:posOffset>
                </wp:positionH>
                <wp:positionV relativeFrom="paragraph">
                  <wp:posOffset>34437</wp:posOffset>
                </wp:positionV>
                <wp:extent cx="586740" cy="320040"/>
                <wp:effectExtent l="0" t="0" r="22860" b="22860"/>
                <wp:wrapNone/>
                <wp:docPr id="158875117" name="Text Box 158875117"/>
                <wp:cNvGraphicFramePr/>
                <a:graphic xmlns:a="http://schemas.openxmlformats.org/drawingml/2006/main">
                  <a:graphicData uri="http://schemas.microsoft.com/office/word/2010/wordprocessingShape">
                    <wps:wsp>
                      <wps:cNvSpPr txBox="1"/>
                      <wps:spPr>
                        <a:xfrm>
                          <a:off x="0" y="0"/>
                          <a:ext cx="586740" cy="320040"/>
                        </a:xfrm>
                        <a:prstGeom prst="rect">
                          <a:avLst/>
                        </a:prstGeom>
                        <a:solidFill>
                          <a:sysClr val="window" lastClr="FFFFFF"/>
                        </a:solidFill>
                        <a:ln w="9525">
                          <a:solidFill>
                            <a:srgbClr val="475B6D"/>
                          </a:solidFill>
                        </a:ln>
                      </wps:spPr>
                      <wps:txbx>
                        <w:txbxContent>
                          <w:p w14:paraId="64580FCF" w14:textId="06B16CE3" w:rsidR="00645875" w:rsidRDefault="00645875" w:rsidP="00645875">
                            <w:pPr>
                              <w:rPr>
                                <w:rFonts w:ascii="Goldplay Alt Medium" w:hAnsi="Goldplay Alt Medium"/>
                              </w:rPr>
                            </w:pPr>
                          </w:p>
                          <w:p w14:paraId="21635D81" w14:textId="77777777" w:rsidR="00645875" w:rsidRPr="00F517C4" w:rsidRDefault="00645875" w:rsidP="00645875">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94F8" id="Text Box 158875117" o:spid="_x0000_s1027" type="#_x0000_t202" style="position:absolute;margin-left:2.05pt;margin-top:2.7pt;width:46.2pt;height:25.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" fillcolor="window" strokecolor="#475b6d">
                <v:textbox>
                  <w:txbxContent>
                    <w:p w14:paraId="64580FCF" w14:textId="06B16CE3" w:rsidR="00645875" w:rsidRDefault="00645875" w:rsidP="00645875">
                      <w:pPr>
                        <w:rPr>
                          <w:rFonts w:ascii="Goldplay Alt Medium" w:hAnsi="Goldplay Alt Medium"/>
                        </w:rPr>
                      </w:pPr>
                    </w:p>
                    <w:p w14:paraId="21635D81" w14:textId="77777777" w:rsidR="00645875" w:rsidRPr="00F517C4" w:rsidRDefault="00645875" w:rsidP="00645875">
                      <w:pPr>
                        <w:rPr>
                          <w:rFonts w:ascii="Goldplay Alt Medium" w:hAnsi="Goldplay Alt Medium"/>
                        </w:rPr>
                      </w:pPr>
                    </w:p>
                  </w:txbxContent>
                </v:textbox>
                <w10:wrap anchorx="margin"/>
              </v:shape>
            </w:pict>
          </mc:Fallback>
        </mc:AlternateContent>
      </w:r>
      <w:r w:rsidR="001C20AE" w:rsidRPr="00BD1B04">
        <w:rPr>
          <w:rFonts w:cstheme="minorHAnsi"/>
          <w:b/>
          <w:bCs/>
          <w:noProof/>
          <w:color w:val="475B6D"/>
          <w:sz w:val="24"/>
          <w:szCs w:val="24"/>
        </w:rPr>
        <mc:AlternateContent>
          <mc:Choice Requires="wps">
            <w:drawing>
              <wp:anchor distT="0" distB="0" distL="114300" distR="114300" simplePos="0" relativeHeight="251658244" behindDoc="0" locked="0" layoutInCell="1" allowOverlap="1" wp14:anchorId="63AEA694" wp14:editId="004F9F86">
                <wp:simplePos x="0" y="0"/>
                <wp:positionH relativeFrom="margin">
                  <wp:posOffset>3744595</wp:posOffset>
                </wp:positionH>
                <wp:positionV relativeFrom="paragraph">
                  <wp:posOffset>38100</wp:posOffset>
                </wp:positionV>
                <wp:extent cx="586740" cy="326390"/>
                <wp:effectExtent l="0" t="0" r="22860" b="16510"/>
                <wp:wrapNone/>
                <wp:docPr id="743477103" name="Text Box 743477103"/>
                <wp:cNvGraphicFramePr/>
                <a:graphic xmlns:a="http://schemas.openxmlformats.org/drawingml/2006/main">
                  <a:graphicData uri="http://schemas.microsoft.com/office/word/2010/wordprocessingShape">
                    <wps:wsp>
                      <wps:cNvSpPr txBox="1"/>
                      <wps:spPr>
                        <a:xfrm>
                          <a:off x="0" y="0"/>
                          <a:ext cx="586740" cy="326390"/>
                        </a:xfrm>
                        <a:prstGeom prst="rect">
                          <a:avLst/>
                        </a:prstGeom>
                        <a:solidFill>
                          <a:sysClr val="window" lastClr="FFFFFF"/>
                        </a:solidFill>
                        <a:ln w="9525">
                          <a:solidFill>
                            <a:srgbClr val="475B6D"/>
                          </a:solidFill>
                        </a:ln>
                      </wps:spPr>
                      <wps:txbx>
                        <w:txbxContent>
                          <w:p w14:paraId="452F20A1" w14:textId="77777777" w:rsidR="001C20AE" w:rsidRDefault="001C20AE" w:rsidP="001C20AE">
                            <w:pPr>
                              <w:rPr>
                                <w:rFonts w:ascii="Goldplay Alt Medium" w:hAnsi="Goldplay Alt Medium"/>
                              </w:rPr>
                            </w:pPr>
                          </w:p>
                          <w:p w14:paraId="3C039130" w14:textId="77777777" w:rsidR="001C20AE" w:rsidRPr="00F517C4" w:rsidRDefault="001C20AE" w:rsidP="001C20AE">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EA694" id="Text Box 743477103" o:spid="_x0000_s1028" type="#_x0000_t202" style="position:absolute;margin-left:294.85pt;margin-top:3pt;width:46.2pt;height:25.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" fillcolor="window" strokecolor="#475b6d">
                <v:textbox>
                  <w:txbxContent>
                    <w:p w14:paraId="452F20A1" w14:textId="77777777" w:rsidR="001C20AE" w:rsidRDefault="001C20AE" w:rsidP="001C20AE">
                      <w:pPr>
                        <w:rPr>
                          <w:rFonts w:ascii="Goldplay Alt Medium" w:hAnsi="Goldplay Alt Medium"/>
                        </w:rPr>
                      </w:pPr>
                    </w:p>
                    <w:p w14:paraId="3C039130" w14:textId="77777777" w:rsidR="001C20AE" w:rsidRPr="00F517C4" w:rsidRDefault="001C20AE" w:rsidP="001C20AE">
                      <w:pPr>
                        <w:rPr>
                          <w:rFonts w:ascii="Goldplay Alt Medium" w:hAnsi="Goldplay Alt Medium"/>
                        </w:rPr>
                      </w:pPr>
                    </w:p>
                  </w:txbxContent>
                </v:textbox>
                <w10:wrap anchorx="margin"/>
              </v:shape>
            </w:pict>
          </mc:Fallback>
        </mc:AlternateContent>
      </w:r>
    </w:p>
    <w:p w14:paraId="275B0440" w14:textId="77777777" w:rsidR="00960DC4" w:rsidRPr="00BD1B04" w:rsidRDefault="00960DC4" w:rsidP="00282073">
      <w:pPr>
        <w:spacing w:after="120" w:line="240" w:lineRule="auto"/>
        <w:rPr>
          <w:rFonts w:cstheme="minorHAnsi"/>
          <w:b/>
          <w:sz w:val="16"/>
          <w:szCs w:val="16"/>
        </w:rPr>
      </w:pPr>
    </w:p>
    <w:p w14:paraId="5E6AB0AB" w14:textId="77777777" w:rsidR="007C3FED" w:rsidRPr="00BD1B04" w:rsidRDefault="007C3FED" w:rsidP="008E12F9">
      <w:pPr>
        <w:rPr>
          <w:rFonts w:cstheme="minorHAnsi"/>
          <w:b/>
          <w:bCs/>
          <w:color w:val="475B6D"/>
          <w:sz w:val="24"/>
          <w:szCs w:val="24"/>
          <w:u w:val="single"/>
        </w:rPr>
      </w:pPr>
    </w:p>
    <w:p w14:paraId="432F180D" w14:textId="77777777" w:rsidR="007C7D85" w:rsidRPr="00BD1B04" w:rsidRDefault="007C7D85" w:rsidP="008E12F9">
      <w:pPr>
        <w:rPr>
          <w:rFonts w:cstheme="minorHAnsi"/>
          <w:b/>
          <w:bCs/>
          <w:color w:val="475B6D"/>
          <w:sz w:val="24"/>
          <w:szCs w:val="24"/>
          <w:u w:val="single"/>
        </w:rPr>
      </w:pPr>
    </w:p>
    <w:p w14:paraId="10E65E2F" w14:textId="77777777" w:rsidR="007C7D85" w:rsidRPr="00BD1B04" w:rsidRDefault="007C7D85" w:rsidP="008E12F9">
      <w:pPr>
        <w:rPr>
          <w:rFonts w:cstheme="minorHAnsi"/>
          <w:b/>
          <w:bCs/>
          <w:color w:val="475B6D"/>
          <w:sz w:val="24"/>
          <w:szCs w:val="24"/>
          <w:u w:val="single"/>
        </w:rPr>
      </w:pPr>
    </w:p>
    <w:p w14:paraId="44195C9B" w14:textId="632AA1AA" w:rsidR="007C3FED" w:rsidRPr="00BD1B04" w:rsidRDefault="00251F24" w:rsidP="008E12F9">
      <w:pPr>
        <w:rPr>
          <w:rFonts w:cstheme="minorHAnsi"/>
          <w:b/>
          <w:bCs/>
          <w:color w:val="475B6D"/>
          <w:sz w:val="24"/>
          <w:szCs w:val="24"/>
          <w:u w:val="single"/>
        </w:rPr>
      </w:pPr>
      <w:r w:rsidRPr="00162D8F">
        <w:rPr>
          <w:rFonts w:cstheme="minorHAnsi"/>
          <w:b/>
          <w:bCs/>
          <w:color w:val="0BA290"/>
          <w:sz w:val="24"/>
          <w:szCs w:val="24"/>
          <w:u w:val="single"/>
        </w:rPr>
        <w:lastRenderedPageBreak/>
        <w:t>SECTION A</w:t>
      </w:r>
      <w:r w:rsidR="00B76E67" w:rsidRPr="00162D8F">
        <w:rPr>
          <w:rFonts w:cstheme="minorHAnsi"/>
          <w:b/>
          <w:bCs/>
          <w:color w:val="0BA290"/>
          <w:sz w:val="24"/>
          <w:szCs w:val="24"/>
          <w:u w:val="single"/>
        </w:rPr>
        <w:t>: MENTORING + PRO-BONO</w:t>
      </w:r>
      <w:r w:rsidR="008E12F9" w:rsidRPr="00162D8F">
        <w:rPr>
          <w:rFonts w:cstheme="minorHAnsi"/>
          <w:b/>
          <w:bCs/>
          <w:color w:val="0BA290"/>
          <w:sz w:val="24"/>
          <w:szCs w:val="24"/>
          <w:u w:val="single"/>
        </w:rPr>
        <w:t xml:space="preserve"> - </w:t>
      </w:r>
      <w:r w:rsidR="008E12F9" w:rsidRPr="00BD1B04">
        <w:rPr>
          <w:rFonts w:cstheme="minorHAnsi"/>
          <w:b/>
          <w:bCs/>
          <w:color w:val="475B6D"/>
          <w:sz w:val="24"/>
          <w:szCs w:val="24"/>
          <w:u w:val="single"/>
        </w:rPr>
        <w:t>Please complete each question below in no more than a 100 words.</w:t>
      </w:r>
    </w:p>
    <w:p w14:paraId="1FC4A2A3" w14:textId="119E2B92" w:rsidR="007C3FED" w:rsidRPr="00BD1B04" w:rsidRDefault="00BC6AD3" w:rsidP="00582FDE">
      <w:pPr>
        <w:spacing w:line="240" w:lineRule="auto"/>
        <w:ind w:right="-755"/>
        <w:jc w:val="both"/>
        <w:rPr>
          <w:rFonts w:cstheme="minorHAnsi"/>
          <w:b/>
          <w:bCs/>
          <w:color w:val="475B6D"/>
          <w:sz w:val="24"/>
          <w:szCs w:val="24"/>
        </w:rPr>
      </w:pPr>
      <w:r w:rsidRPr="00BD1B04">
        <w:rPr>
          <w:rFonts w:cstheme="minorHAnsi"/>
          <w:b/>
          <w:noProof/>
          <w:sz w:val="24"/>
          <w:szCs w:val="24"/>
          <w:lang w:eastAsia="en-GB"/>
        </w:rPr>
        <mc:AlternateContent>
          <mc:Choice Requires="wps">
            <w:drawing>
              <wp:anchor distT="0" distB="0" distL="114300" distR="114300" simplePos="0" relativeHeight="251658245" behindDoc="0" locked="0" layoutInCell="1" allowOverlap="1" wp14:anchorId="4936A273" wp14:editId="71ACD61A">
                <wp:simplePos x="0" y="0"/>
                <wp:positionH relativeFrom="margin">
                  <wp:align>right</wp:align>
                </wp:positionH>
                <wp:positionV relativeFrom="paragraph">
                  <wp:posOffset>290195</wp:posOffset>
                </wp:positionV>
                <wp:extent cx="6381750" cy="10477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381750" cy="1047750"/>
                        </a:xfrm>
                        <a:prstGeom prst="rect">
                          <a:avLst/>
                        </a:prstGeom>
                        <a:solidFill>
                          <a:sysClr val="window" lastClr="FFFFFF"/>
                        </a:solidFill>
                        <a:ln w="9525">
                          <a:solidFill>
                            <a:srgbClr val="475B6D"/>
                          </a:solidFill>
                        </a:ln>
                      </wps:spPr>
                      <wps:txbx>
                        <w:txbxContent>
                          <w:p w14:paraId="5EE6A266" w14:textId="77777777" w:rsidR="008E12F9" w:rsidRDefault="008E12F9" w:rsidP="008E12F9">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6A273" id="Text Box 8" o:spid="_x0000_s1029" type="#_x0000_t202" style="position:absolute;left:0;text-align:left;margin-left:451.3pt;margin-top:22.85pt;width:502.5pt;height:8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" fillcolor="window" strokecolor="#475b6d">
                <v:textbox>
                  <w:txbxContent>
                    <w:p w14:paraId="5EE6A266" w14:textId="77777777" w:rsidR="008E12F9" w:rsidRDefault="008E12F9" w:rsidP="008E12F9">
                      <w:pPr>
                        <w:rPr>
                          <w:rFonts w:ascii="Goldplay Alt Medium" w:hAnsi="Goldplay Alt Medium"/>
                        </w:rPr>
                      </w:pPr>
                    </w:p>
                  </w:txbxContent>
                </v:textbox>
                <w10:wrap anchorx="margin"/>
              </v:shape>
            </w:pict>
          </mc:Fallback>
        </mc:AlternateContent>
      </w:r>
      <w:r w:rsidR="008E12F9" w:rsidRPr="00BD1B04">
        <w:rPr>
          <w:rFonts w:cstheme="minorHAnsi"/>
          <w:b/>
          <w:bCs/>
          <w:color w:val="475B6D"/>
          <w:sz w:val="24"/>
          <w:szCs w:val="24"/>
        </w:rPr>
        <w:t>Please give a brief description of your role.</w:t>
      </w:r>
    </w:p>
    <w:p w14:paraId="3A0716F9" w14:textId="77777777" w:rsidR="007C3FED" w:rsidRPr="00BD1B04" w:rsidRDefault="007C3FED" w:rsidP="00582FDE">
      <w:pPr>
        <w:spacing w:line="240" w:lineRule="auto"/>
        <w:ind w:right="-755"/>
        <w:jc w:val="both"/>
        <w:rPr>
          <w:rFonts w:cstheme="minorHAnsi"/>
          <w:b/>
          <w:bCs/>
          <w:color w:val="475B6D"/>
          <w:sz w:val="24"/>
          <w:szCs w:val="24"/>
        </w:rPr>
      </w:pPr>
    </w:p>
    <w:p w14:paraId="070CE2BE" w14:textId="3CAB5A4A" w:rsidR="00D910EA" w:rsidRPr="00BD1B04" w:rsidRDefault="00D910EA" w:rsidP="00582FDE">
      <w:pPr>
        <w:spacing w:line="240" w:lineRule="auto"/>
        <w:ind w:right="-755"/>
        <w:jc w:val="both"/>
        <w:rPr>
          <w:rFonts w:cstheme="minorHAnsi"/>
          <w:b/>
          <w:bCs/>
          <w:color w:val="475B6D"/>
          <w:sz w:val="24"/>
          <w:szCs w:val="24"/>
        </w:rPr>
      </w:pPr>
      <w:r w:rsidRPr="00BD1B04">
        <w:rPr>
          <w:rFonts w:cstheme="minorHAnsi"/>
          <w:b/>
          <w:bCs/>
          <w:color w:val="475B6D"/>
          <w:sz w:val="24"/>
          <w:szCs w:val="24"/>
        </w:rPr>
        <w:t xml:space="preserve">Please provide a clear description of the type of work </w:t>
      </w:r>
      <w:r w:rsidR="008D2FD0" w:rsidRPr="00BD1B04">
        <w:rPr>
          <w:rFonts w:cstheme="minorHAnsi"/>
          <w:b/>
          <w:bCs/>
          <w:color w:val="475B6D"/>
          <w:sz w:val="24"/>
          <w:szCs w:val="24"/>
        </w:rPr>
        <w:t>that you need help with.</w:t>
      </w:r>
    </w:p>
    <w:p w14:paraId="51204196" w14:textId="2B231802" w:rsidR="00D910EA" w:rsidRPr="00BD1B04" w:rsidRDefault="00D910EA" w:rsidP="00582FDE">
      <w:pPr>
        <w:spacing w:line="240" w:lineRule="auto"/>
        <w:ind w:right="-755"/>
        <w:jc w:val="both"/>
        <w:rPr>
          <w:rFonts w:cstheme="minorHAnsi"/>
          <w:b/>
          <w:bCs/>
          <w:color w:val="475B6D"/>
          <w:sz w:val="24"/>
          <w:szCs w:val="24"/>
        </w:rPr>
      </w:pPr>
    </w:p>
    <w:p w14:paraId="3632E180" w14:textId="74CEEBBB" w:rsidR="00D910EA" w:rsidRPr="00BD1B04" w:rsidRDefault="00D910EA" w:rsidP="00582FDE">
      <w:pPr>
        <w:spacing w:line="240" w:lineRule="auto"/>
        <w:ind w:right="-755"/>
        <w:jc w:val="both"/>
        <w:rPr>
          <w:rFonts w:cstheme="minorHAnsi"/>
          <w:b/>
          <w:bCs/>
          <w:color w:val="475B6D"/>
          <w:sz w:val="24"/>
          <w:szCs w:val="24"/>
        </w:rPr>
      </w:pPr>
    </w:p>
    <w:p w14:paraId="10B0452D" w14:textId="77777777" w:rsidR="007C3FED" w:rsidRPr="00BD1B04" w:rsidRDefault="007C3FED" w:rsidP="008D2FD0">
      <w:pPr>
        <w:spacing w:line="240" w:lineRule="auto"/>
        <w:ind w:right="-755"/>
        <w:jc w:val="both"/>
        <w:rPr>
          <w:rFonts w:cstheme="minorHAnsi"/>
          <w:b/>
          <w:bCs/>
          <w:color w:val="475B6D"/>
          <w:sz w:val="24"/>
          <w:szCs w:val="24"/>
        </w:rPr>
      </w:pPr>
    </w:p>
    <w:p w14:paraId="124CC3F4" w14:textId="16559756" w:rsidR="00092D52" w:rsidRPr="00BD1B04" w:rsidRDefault="007C3FED" w:rsidP="008D2FD0">
      <w:pPr>
        <w:spacing w:line="240" w:lineRule="auto"/>
        <w:ind w:right="-755"/>
        <w:jc w:val="both"/>
        <w:rPr>
          <w:rFonts w:cstheme="minorHAnsi"/>
          <w:b/>
          <w:bCs/>
          <w:color w:val="475B6D"/>
          <w:sz w:val="24"/>
          <w:szCs w:val="24"/>
        </w:rPr>
      </w:pPr>
      <w:r w:rsidRPr="00BD1B04">
        <w:rPr>
          <w:rFonts w:cstheme="minorHAnsi"/>
          <w:b/>
          <w:strike/>
          <w:noProof/>
          <w:sz w:val="24"/>
          <w:szCs w:val="24"/>
          <w:lang w:eastAsia="en-GB"/>
        </w:rPr>
        <mc:AlternateContent>
          <mc:Choice Requires="wps">
            <w:drawing>
              <wp:anchor distT="0" distB="0" distL="114300" distR="114300" simplePos="0" relativeHeight="251658243" behindDoc="0" locked="0" layoutInCell="1" allowOverlap="1" wp14:anchorId="5ECE20F6" wp14:editId="7A636298">
                <wp:simplePos x="0" y="0"/>
                <wp:positionH relativeFrom="margin">
                  <wp:align>right</wp:align>
                </wp:positionH>
                <wp:positionV relativeFrom="paragraph">
                  <wp:posOffset>284480</wp:posOffset>
                </wp:positionV>
                <wp:extent cx="6381750" cy="6388100"/>
                <wp:effectExtent l="0" t="0" r="19050" b="12700"/>
                <wp:wrapNone/>
                <wp:docPr id="325044704" name="Text Box 325044704"/>
                <wp:cNvGraphicFramePr/>
                <a:graphic xmlns:a="http://schemas.openxmlformats.org/drawingml/2006/main">
                  <a:graphicData uri="http://schemas.microsoft.com/office/word/2010/wordprocessingShape">
                    <wps:wsp>
                      <wps:cNvSpPr txBox="1"/>
                      <wps:spPr>
                        <a:xfrm>
                          <a:off x="0" y="0"/>
                          <a:ext cx="6381750" cy="6388100"/>
                        </a:xfrm>
                        <a:prstGeom prst="rect">
                          <a:avLst/>
                        </a:prstGeom>
                        <a:solidFill>
                          <a:sysClr val="window" lastClr="FFFFFF"/>
                        </a:solidFill>
                        <a:ln w="9525">
                          <a:solidFill>
                            <a:srgbClr val="475B6D"/>
                          </a:solidFill>
                        </a:ln>
                      </wps:spPr>
                      <wps:txbx>
                        <w:txbxContent>
                          <w:p w14:paraId="74E31F42" w14:textId="49297D60" w:rsidR="00112943" w:rsidRPr="00BD1B04" w:rsidRDefault="00112943" w:rsidP="00BD1B04">
                            <w:pPr>
                              <w:numPr>
                                <w:ilvl w:val="0"/>
                                <w:numId w:val="34"/>
                              </w:numPr>
                              <w:ind w:left="426"/>
                              <w:rPr>
                                <w:rFonts w:ascii="Calibri" w:hAnsi="Calibri" w:cs="Calibri"/>
                                <w:b/>
                                <w:color w:val="475B6D"/>
                                <w:sz w:val="24"/>
                                <w:szCs w:val="24"/>
                              </w:rPr>
                            </w:pPr>
                            <w:r w:rsidRPr="00BD1B04">
                              <w:rPr>
                                <w:rFonts w:ascii="Calibri" w:hAnsi="Calibri" w:cs="Calibri"/>
                                <w:b/>
                                <w:color w:val="475B6D"/>
                                <w:sz w:val="24"/>
                                <w:szCs w:val="24"/>
                              </w:rPr>
                              <w:t>What are some of the issues you’re currently experiencing that you’d like to address as part of the mentoring process?</w:t>
                            </w:r>
                          </w:p>
                          <w:p w14:paraId="32017755" w14:textId="77777777" w:rsidR="00BD1B04" w:rsidRDefault="00BD1B04" w:rsidP="00BD1B04">
                            <w:pPr>
                              <w:ind w:left="426"/>
                              <w:rPr>
                                <w:rFonts w:ascii="Calibri" w:hAnsi="Calibri" w:cs="Calibri"/>
                                <w:b/>
                                <w:color w:val="475B6D"/>
                                <w:sz w:val="24"/>
                                <w:szCs w:val="24"/>
                              </w:rPr>
                            </w:pPr>
                          </w:p>
                          <w:p w14:paraId="35A15B30" w14:textId="77777777" w:rsidR="00BD1B04" w:rsidRPr="00BD1B04" w:rsidRDefault="00BD1B04" w:rsidP="00BD1B04">
                            <w:pPr>
                              <w:ind w:left="426"/>
                              <w:rPr>
                                <w:rFonts w:ascii="Calibri" w:hAnsi="Calibri" w:cs="Calibri"/>
                                <w:b/>
                                <w:color w:val="475B6D"/>
                                <w:sz w:val="24"/>
                                <w:szCs w:val="24"/>
                              </w:rPr>
                            </w:pPr>
                          </w:p>
                          <w:p w14:paraId="14C7C50E" w14:textId="5DA51AFF" w:rsidR="00112943" w:rsidRPr="00BD1B04" w:rsidRDefault="00112943" w:rsidP="00BD1B04">
                            <w:pPr>
                              <w:numPr>
                                <w:ilvl w:val="0"/>
                                <w:numId w:val="34"/>
                              </w:numPr>
                              <w:ind w:left="426"/>
                              <w:rPr>
                                <w:rFonts w:ascii="Calibri" w:hAnsi="Calibri" w:cs="Calibri"/>
                                <w:b/>
                                <w:color w:val="475B6D"/>
                                <w:sz w:val="24"/>
                                <w:szCs w:val="24"/>
                              </w:rPr>
                            </w:pPr>
                            <w:r w:rsidRPr="00BD1B04">
                              <w:rPr>
                                <w:rFonts w:ascii="Calibri" w:hAnsi="Calibri" w:cs="Calibri"/>
                                <w:b/>
                                <w:color w:val="475B6D"/>
                                <w:sz w:val="24"/>
                                <w:szCs w:val="24"/>
                              </w:rPr>
                              <w:t>Briefly describe some of your professional goals over the next:</w:t>
                            </w:r>
                            <w:r w:rsidR="00251F24" w:rsidRPr="00BD1B04">
                              <w:rPr>
                                <w:rFonts w:ascii="Calibri" w:hAnsi="Calibri" w:cs="Calibri"/>
                                <w:b/>
                                <w:color w:val="475B6D"/>
                                <w:sz w:val="24"/>
                                <w:szCs w:val="24"/>
                              </w:rPr>
                              <w:t xml:space="preserve"> </w:t>
                            </w:r>
                            <w:r w:rsidRPr="00BD1B04">
                              <w:rPr>
                                <w:rFonts w:ascii="Calibri" w:hAnsi="Calibri" w:cs="Calibri"/>
                                <w:b/>
                                <w:color w:val="475B6D"/>
                                <w:sz w:val="24"/>
                                <w:szCs w:val="24"/>
                              </w:rPr>
                              <w:t>12 – 24 months</w:t>
                            </w:r>
                          </w:p>
                          <w:p w14:paraId="15B05458" w14:textId="77777777" w:rsidR="006E7A75" w:rsidRDefault="006E7A75" w:rsidP="00BD1B04">
                            <w:pPr>
                              <w:pStyle w:val="ListParagraph"/>
                              <w:ind w:left="426"/>
                              <w:rPr>
                                <w:rFonts w:ascii="Calibri" w:hAnsi="Calibri" w:cs="Calibri"/>
                                <w:b/>
                                <w:color w:val="475B6D"/>
                                <w:sz w:val="24"/>
                                <w:szCs w:val="24"/>
                              </w:rPr>
                            </w:pPr>
                          </w:p>
                          <w:p w14:paraId="0AC45446" w14:textId="77777777" w:rsidR="00BD1B04" w:rsidRDefault="00BD1B04" w:rsidP="00BD1B04">
                            <w:pPr>
                              <w:pStyle w:val="ListParagraph"/>
                              <w:ind w:left="426"/>
                              <w:rPr>
                                <w:rFonts w:ascii="Calibri" w:hAnsi="Calibri" w:cs="Calibri"/>
                                <w:b/>
                                <w:color w:val="475B6D"/>
                                <w:sz w:val="24"/>
                                <w:szCs w:val="24"/>
                              </w:rPr>
                            </w:pPr>
                          </w:p>
                          <w:p w14:paraId="5CF09D19" w14:textId="77777777" w:rsidR="00BD1B04" w:rsidRPr="00BD1B04" w:rsidRDefault="00BD1B04" w:rsidP="00BD1B04">
                            <w:pPr>
                              <w:pStyle w:val="ListParagraph"/>
                              <w:ind w:left="426"/>
                              <w:rPr>
                                <w:rFonts w:ascii="Calibri" w:hAnsi="Calibri" w:cs="Calibri"/>
                                <w:b/>
                                <w:color w:val="475B6D"/>
                                <w:sz w:val="24"/>
                                <w:szCs w:val="24"/>
                              </w:rPr>
                            </w:pPr>
                          </w:p>
                          <w:p w14:paraId="6FF9FF10"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Background of Charity – please tell us about your organisation, how your role contributes and fits into the overall structure</w:t>
                            </w:r>
                          </w:p>
                          <w:p w14:paraId="769A8CFF" w14:textId="77777777" w:rsidR="00BD1B04" w:rsidRDefault="00BD1B04" w:rsidP="00BD1B04">
                            <w:pPr>
                              <w:spacing w:after="120" w:line="240" w:lineRule="auto"/>
                              <w:ind w:left="426"/>
                              <w:rPr>
                                <w:rFonts w:ascii="Calibri" w:hAnsi="Calibri" w:cs="Calibri"/>
                                <w:b/>
                                <w:color w:val="475B6D"/>
                                <w:sz w:val="24"/>
                                <w:szCs w:val="24"/>
                              </w:rPr>
                            </w:pPr>
                          </w:p>
                          <w:p w14:paraId="3FC53ECA" w14:textId="77777777" w:rsidR="00BD1B04" w:rsidRDefault="00BD1B04" w:rsidP="00BD1B04">
                            <w:pPr>
                              <w:spacing w:after="120" w:line="240" w:lineRule="auto"/>
                              <w:ind w:left="426"/>
                              <w:rPr>
                                <w:rFonts w:ascii="Calibri" w:hAnsi="Calibri" w:cs="Calibri"/>
                                <w:b/>
                                <w:color w:val="475B6D"/>
                                <w:sz w:val="24"/>
                                <w:szCs w:val="24"/>
                              </w:rPr>
                            </w:pPr>
                          </w:p>
                          <w:p w14:paraId="27B55FBC" w14:textId="77777777" w:rsidR="00BD1B04" w:rsidRPr="00BD1B04" w:rsidRDefault="00BD1B04" w:rsidP="00BD1B04">
                            <w:pPr>
                              <w:spacing w:after="120" w:line="240" w:lineRule="auto"/>
                              <w:ind w:left="426"/>
                              <w:rPr>
                                <w:rFonts w:ascii="Calibri" w:hAnsi="Calibri" w:cs="Calibri"/>
                                <w:b/>
                                <w:color w:val="475B6D"/>
                                <w:sz w:val="24"/>
                                <w:szCs w:val="24"/>
                              </w:rPr>
                            </w:pPr>
                          </w:p>
                          <w:p w14:paraId="72509E7F"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Briefly provide information about your career to date, including your key achievements and challenges</w:t>
                            </w:r>
                          </w:p>
                          <w:p w14:paraId="19DD6008" w14:textId="77777777" w:rsidR="006E7A75" w:rsidRPr="00BD1B04" w:rsidRDefault="006E7A75" w:rsidP="00BD1B04">
                            <w:pPr>
                              <w:pStyle w:val="ListParagraph"/>
                              <w:spacing w:after="120" w:line="240" w:lineRule="auto"/>
                              <w:ind w:left="426"/>
                              <w:rPr>
                                <w:rFonts w:ascii="Calibri" w:hAnsi="Calibri" w:cs="Calibri"/>
                                <w:bCs/>
                                <w:color w:val="475B6D"/>
                                <w:sz w:val="24"/>
                                <w:szCs w:val="24"/>
                              </w:rPr>
                            </w:pPr>
                            <w:r w:rsidRPr="00BD1B04">
                              <w:rPr>
                                <w:rFonts w:ascii="Calibri" w:hAnsi="Calibri" w:cs="Calibri"/>
                                <w:bCs/>
                                <w:color w:val="475B6D"/>
                                <w:sz w:val="24"/>
                                <w:szCs w:val="24"/>
                              </w:rPr>
                              <w:t xml:space="preserve"> </w:t>
                            </w:r>
                          </w:p>
                          <w:p w14:paraId="5CB9C9FA" w14:textId="77777777" w:rsidR="006E7A75" w:rsidRDefault="006E7A75" w:rsidP="00BD1B04">
                            <w:pPr>
                              <w:pStyle w:val="ListParagraph"/>
                              <w:spacing w:after="120" w:line="240" w:lineRule="auto"/>
                              <w:ind w:left="426"/>
                              <w:rPr>
                                <w:rFonts w:ascii="Calibri" w:hAnsi="Calibri" w:cs="Calibri"/>
                                <w:b/>
                                <w:color w:val="475B6D"/>
                                <w:sz w:val="24"/>
                                <w:szCs w:val="24"/>
                              </w:rPr>
                            </w:pPr>
                          </w:p>
                          <w:p w14:paraId="024E7916" w14:textId="77777777" w:rsidR="00BD1B04" w:rsidRDefault="00BD1B04" w:rsidP="00BD1B04">
                            <w:pPr>
                              <w:pStyle w:val="ListParagraph"/>
                              <w:spacing w:after="120" w:line="240" w:lineRule="auto"/>
                              <w:ind w:left="426"/>
                              <w:rPr>
                                <w:rFonts w:ascii="Calibri" w:hAnsi="Calibri" w:cs="Calibri"/>
                                <w:b/>
                                <w:color w:val="475B6D"/>
                                <w:sz w:val="24"/>
                                <w:szCs w:val="24"/>
                              </w:rPr>
                            </w:pPr>
                          </w:p>
                          <w:p w14:paraId="0A557F91" w14:textId="77777777" w:rsidR="00BD1B04" w:rsidRDefault="00BD1B04" w:rsidP="00BD1B04">
                            <w:pPr>
                              <w:pStyle w:val="ListParagraph"/>
                              <w:spacing w:after="120" w:line="240" w:lineRule="auto"/>
                              <w:ind w:left="426"/>
                              <w:rPr>
                                <w:rFonts w:ascii="Calibri" w:hAnsi="Calibri" w:cs="Calibri"/>
                                <w:b/>
                                <w:color w:val="475B6D"/>
                                <w:sz w:val="24"/>
                                <w:szCs w:val="24"/>
                              </w:rPr>
                            </w:pPr>
                          </w:p>
                          <w:p w14:paraId="0FE635AE" w14:textId="77777777" w:rsidR="00BD1B04" w:rsidRPr="00BD1B04" w:rsidRDefault="00BD1B04" w:rsidP="00BD1B04">
                            <w:pPr>
                              <w:pStyle w:val="ListParagraph"/>
                              <w:spacing w:after="120" w:line="240" w:lineRule="auto"/>
                              <w:ind w:left="426"/>
                              <w:rPr>
                                <w:rFonts w:ascii="Calibri" w:hAnsi="Calibri" w:cs="Calibri"/>
                                <w:b/>
                                <w:color w:val="475B6D"/>
                                <w:sz w:val="24"/>
                                <w:szCs w:val="24"/>
                              </w:rPr>
                            </w:pPr>
                          </w:p>
                          <w:p w14:paraId="5E866910"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Please tell us a little about your interests and any personal information that maybe helpful to matching you with a Mentor</w:t>
                            </w:r>
                          </w:p>
                          <w:p w14:paraId="5DAECB0B" w14:textId="77777777" w:rsidR="006E7A75" w:rsidRPr="00112943" w:rsidRDefault="006E7A75" w:rsidP="006E7A75">
                            <w:pPr>
                              <w:ind w:left="720"/>
                              <w:rPr>
                                <w:rFonts w:ascii="Goldplay Alt Medium" w:hAnsi="Goldplay Alt Medium"/>
                                <w:b/>
                              </w:rPr>
                            </w:pPr>
                          </w:p>
                          <w:p w14:paraId="5AC48CBB" w14:textId="77777777" w:rsidR="00D910EA" w:rsidRPr="00F517C4" w:rsidRDefault="00D910EA" w:rsidP="00D910EA">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E20F6" id="_x0000_t202" coordsize="21600,21600" o:spt="202" path="m,l,21600r21600,l21600,xe">
                <v:stroke joinstyle="miter"/>
                <v:path gradientshapeok="t" o:connecttype="rect"/>
              </v:shapetype>
              <v:shape id="Text Box 325044704" o:spid="_x0000_s1030" type="#_x0000_t202" style="position:absolute;left:0;text-align:left;margin-left:451.3pt;margin-top:22.4pt;width:502.5pt;height:50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" fillcolor="window" strokecolor="#475b6d">
                <v:textbox>
                  <w:txbxContent>
                    <w:p w14:paraId="74E31F42" w14:textId="49297D60" w:rsidR="00112943" w:rsidRPr="00BD1B04" w:rsidRDefault="00112943" w:rsidP="00BD1B04">
                      <w:pPr>
                        <w:numPr>
                          <w:ilvl w:val="0"/>
                          <w:numId w:val="34"/>
                        </w:numPr>
                        <w:ind w:left="426"/>
                        <w:rPr>
                          <w:rFonts w:ascii="Calibri" w:hAnsi="Calibri" w:cs="Calibri"/>
                          <w:b/>
                          <w:color w:val="475B6D"/>
                          <w:sz w:val="24"/>
                          <w:szCs w:val="24"/>
                        </w:rPr>
                      </w:pPr>
                      <w:r w:rsidRPr="00BD1B04">
                        <w:rPr>
                          <w:rFonts w:ascii="Calibri" w:hAnsi="Calibri" w:cs="Calibri"/>
                          <w:b/>
                          <w:color w:val="475B6D"/>
                          <w:sz w:val="24"/>
                          <w:szCs w:val="24"/>
                        </w:rPr>
                        <w:t>What are some of the issues you’re currently experiencing that you’d like to address as part of the mentoring process?</w:t>
                      </w:r>
                    </w:p>
                    <w:p w14:paraId="32017755" w14:textId="77777777" w:rsidR="00BD1B04" w:rsidRDefault="00BD1B04" w:rsidP="00BD1B04">
                      <w:pPr>
                        <w:ind w:left="426"/>
                        <w:rPr>
                          <w:rFonts w:ascii="Calibri" w:hAnsi="Calibri" w:cs="Calibri"/>
                          <w:b/>
                          <w:color w:val="475B6D"/>
                          <w:sz w:val="24"/>
                          <w:szCs w:val="24"/>
                        </w:rPr>
                      </w:pPr>
                    </w:p>
                    <w:p w14:paraId="35A15B30" w14:textId="77777777" w:rsidR="00BD1B04" w:rsidRPr="00BD1B04" w:rsidRDefault="00BD1B04" w:rsidP="00BD1B04">
                      <w:pPr>
                        <w:ind w:left="426"/>
                        <w:rPr>
                          <w:rFonts w:ascii="Calibri" w:hAnsi="Calibri" w:cs="Calibri"/>
                          <w:b/>
                          <w:color w:val="475B6D"/>
                          <w:sz w:val="24"/>
                          <w:szCs w:val="24"/>
                        </w:rPr>
                      </w:pPr>
                    </w:p>
                    <w:p w14:paraId="14C7C50E" w14:textId="5DA51AFF" w:rsidR="00112943" w:rsidRPr="00BD1B04" w:rsidRDefault="00112943" w:rsidP="00BD1B04">
                      <w:pPr>
                        <w:numPr>
                          <w:ilvl w:val="0"/>
                          <w:numId w:val="34"/>
                        </w:numPr>
                        <w:ind w:left="426"/>
                        <w:rPr>
                          <w:rFonts w:ascii="Calibri" w:hAnsi="Calibri" w:cs="Calibri"/>
                          <w:b/>
                          <w:color w:val="475B6D"/>
                          <w:sz w:val="24"/>
                          <w:szCs w:val="24"/>
                        </w:rPr>
                      </w:pPr>
                      <w:r w:rsidRPr="00BD1B04">
                        <w:rPr>
                          <w:rFonts w:ascii="Calibri" w:hAnsi="Calibri" w:cs="Calibri"/>
                          <w:b/>
                          <w:color w:val="475B6D"/>
                          <w:sz w:val="24"/>
                          <w:szCs w:val="24"/>
                        </w:rPr>
                        <w:t>Briefly describe some of your professional goals over the next:</w:t>
                      </w:r>
                      <w:r w:rsidR="00251F24" w:rsidRPr="00BD1B04">
                        <w:rPr>
                          <w:rFonts w:ascii="Calibri" w:hAnsi="Calibri" w:cs="Calibri"/>
                          <w:b/>
                          <w:color w:val="475B6D"/>
                          <w:sz w:val="24"/>
                          <w:szCs w:val="24"/>
                        </w:rPr>
                        <w:t xml:space="preserve"> </w:t>
                      </w:r>
                      <w:r w:rsidRPr="00BD1B04">
                        <w:rPr>
                          <w:rFonts w:ascii="Calibri" w:hAnsi="Calibri" w:cs="Calibri"/>
                          <w:b/>
                          <w:color w:val="475B6D"/>
                          <w:sz w:val="24"/>
                          <w:szCs w:val="24"/>
                        </w:rPr>
                        <w:t>12 – 24 months</w:t>
                      </w:r>
                    </w:p>
                    <w:p w14:paraId="15B05458" w14:textId="77777777" w:rsidR="006E7A75" w:rsidRDefault="006E7A75" w:rsidP="00BD1B04">
                      <w:pPr>
                        <w:pStyle w:val="ListParagraph"/>
                        <w:ind w:left="426"/>
                        <w:rPr>
                          <w:rFonts w:ascii="Calibri" w:hAnsi="Calibri" w:cs="Calibri"/>
                          <w:b/>
                          <w:color w:val="475B6D"/>
                          <w:sz w:val="24"/>
                          <w:szCs w:val="24"/>
                        </w:rPr>
                      </w:pPr>
                    </w:p>
                    <w:p w14:paraId="0AC45446" w14:textId="77777777" w:rsidR="00BD1B04" w:rsidRDefault="00BD1B04" w:rsidP="00BD1B04">
                      <w:pPr>
                        <w:pStyle w:val="ListParagraph"/>
                        <w:ind w:left="426"/>
                        <w:rPr>
                          <w:rFonts w:ascii="Calibri" w:hAnsi="Calibri" w:cs="Calibri"/>
                          <w:b/>
                          <w:color w:val="475B6D"/>
                          <w:sz w:val="24"/>
                          <w:szCs w:val="24"/>
                        </w:rPr>
                      </w:pPr>
                    </w:p>
                    <w:p w14:paraId="5CF09D19" w14:textId="77777777" w:rsidR="00BD1B04" w:rsidRPr="00BD1B04" w:rsidRDefault="00BD1B04" w:rsidP="00BD1B04">
                      <w:pPr>
                        <w:pStyle w:val="ListParagraph"/>
                        <w:ind w:left="426"/>
                        <w:rPr>
                          <w:rFonts w:ascii="Calibri" w:hAnsi="Calibri" w:cs="Calibri"/>
                          <w:b/>
                          <w:color w:val="475B6D"/>
                          <w:sz w:val="24"/>
                          <w:szCs w:val="24"/>
                        </w:rPr>
                      </w:pPr>
                    </w:p>
                    <w:p w14:paraId="6FF9FF10"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Background of Charity – please tell us about your organisation, how your role contributes and fits into the overall structure</w:t>
                      </w:r>
                    </w:p>
                    <w:p w14:paraId="769A8CFF" w14:textId="77777777" w:rsidR="00BD1B04" w:rsidRDefault="00BD1B04" w:rsidP="00BD1B04">
                      <w:pPr>
                        <w:spacing w:after="120" w:line="240" w:lineRule="auto"/>
                        <w:ind w:left="426"/>
                        <w:rPr>
                          <w:rFonts w:ascii="Calibri" w:hAnsi="Calibri" w:cs="Calibri"/>
                          <w:b/>
                          <w:color w:val="475B6D"/>
                          <w:sz w:val="24"/>
                          <w:szCs w:val="24"/>
                        </w:rPr>
                      </w:pPr>
                    </w:p>
                    <w:p w14:paraId="3FC53ECA" w14:textId="77777777" w:rsidR="00BD1B04" w:rsidRDefault="00BD1B04" w:rsidP="00BD1B04">
                      <w:pPr>
                        <w:spacing w:after="120" w:line="240" w:lineRule="auto"/>
                        <w:ind w:left="426"/>
                        <w:rPr>
                          <w:rFonts w:ascii="Calibri" w:hAnsi="Calibri" w:cs="Calibri"/>
                          <w:b/>
                          <w:color w:val="475B6D"/>
                          <w:sz w:val="24"/>
                          <w:szCs w:val="24"/>
                        </w:rPr>
                      </w:pPr>
                    </w:p>
                    <w:p w14:paraId="27B55FBC" w14:textId="77777777" w:rsidR="00BD1B04" w:rsidRPr="00BD1B04" w:rsidRDefault="00BD1B04" w:rsidP="00BD1B04">
                      <w:pPr>
                        <w:spacing w:after="120" w:line="240" w:lineRule="auto"/>
                        <w:ind w:left="426"/>
                        <w:rPr>
                          <w:rFonts w:ascii="Calibri" w:hAnsi="Calibri" w:cs="Calibri"/>
                          <w:b/>
                          <w:color w:val="475B6D"/>
                          <w:sz w:val="24"/>
                          <w:szCs w:val="24"/>
                        </w:rPr>
                      </w:pPr>
                    </w:p>
                    <w:p w14:paraId="72509E7F"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Briefly provide information about your career to date, including your key achievements and challenges</w:t>
                      </w:r>
                    </w:p>
                    <w:p w14:paraId="19DD6008" w14:textId="77777777" w:rsidR="006E7A75" w:rsidRPr="00BD1B04" w:rsidRDefault="006E7A75" w:rsidP="00BD1B04">
                      <w:pPr>
                        <w:pStyle w:val="ListParagraph"/>
                        <w:spacing w:after="120" w:line="240" w:lineRule="auto"/>
                        <w:ind w:left="426"/>
                        <w:rPr>
                          <w:rFonts w:ascii="Calibri" w:hAnsi="Calibri" w:cs="Calibri"/>
                          <w:bCs/>
                          <w:color w:val="475B6D"/>
                          <w:sz w:val="24"/>
                          <w:szCs w:val="24"/>
                        </w:rPr>
                      </w:pPr>
                      <w:r w:rsidRPr="00BD1B04">
                        <w:rPr>
                          <w:rFonts w:ascii="Calibri" w:hAnsi="Calibri" w:cs="Calibri"/>
                          <w:bCs/>
                          <w:color w:val="475B6D"/>
                          <w:sz w:val="24"/>
                          <w:szCs w:val="24"/>
                        </w:rPr>
                        <w:t xml:space="preserve"> </w:t>
                      </w:r>
                    </w:p>
                    <w:p w14:paraId="5CB9C9FA" w14:textId="77777777" w:rsidR="006E7A75" w:rsidRDefault="006E7A75" w:rsidP="00BD1B04">
                      <w:pPr>
                        <w:pStyle w:val="ListParagraph"/>
                        <w:spacing w:after="120" w:line="240" w:lineRule="auto"/>
                        <w:ind w:left="426"/>
                        <w:rPr>
                          <w:rFonts w:ascii="Calibri" w:hAnsi="Calibri" w:cs="Calibri"/>
                          <w:b/>
                          <w:color w:val="475B6D"/>
                          <w:sz w:val="24"/>
                          <w:szCs w:val="24"/>
                        </w:rPr>
                      </w:pPr>
                    </w:p>
                    <w:p w14:paraId="024E7916" w14:textId="77777777" w:rsidR="00BD1B04" w:rsidRDefault="00BD1B04" w:rsidP="00BD1B04">
                      <w:pPr>
                        <w:pStyle w:val="ListParagraph"/>
                        <w:spacing w:after="120" w:line="240" w:lineRule="auto"/>
                        <w:ind w:left="426"/>
                        <w:rPr>
                          <w:rFonts w:ascii="Calibri" w:hAnsi="Calibri" w:cs="Calibri"/>
                          <w:b/>
                          <w:color w:val="475B6D"/>
                          <w:sz w:val="24"/>
                          <w:szCs w:val="24"/>
                        </w:rPr>
                      </w:pPr>
                    </w:p>
                    <w:p w14:paraId="0A557F91" w14:textId="77777777" w:rsidR="00BD1B04" w:rsidRDefault="00BD1B04" w:rsidP="00BD1B04">
                      <w:pPr>
                        <w:pStyle w:val="ListParagraph"/>
                        <w:spacing w:after="120" w:line="240" w:lineRule="auto"/>
                        <w:ind w:left="426"/>
                        <w:rPr>
                          <w:rFonts w:ascii="Calibri" w:hAnsi="Calibri" w:cs="Calibri"/>
                          <w:b/>
                          <w:color w:val="475B6D"/>
                          <w:sz w:val="24"/>
                          <w:szCs w:val="24"/>
                        </w:rPr>
                      </w:pPr>
                    </w:p>
                    <w:p w14:paraId="0FE635AE" w14:textId="77777777" w:rsidR="00BD1B04" w:rsidRPr="00BD1B04" w:rsidRDefault="00BD1B04" w:rsidP="00BD1B04">
                      <w:pPr>
                        <w:pStyle w:val="ListParagraph"/>
                        <w:spacing w:after="120" w:line="240" w:lineRule="auto"/>
                        <w:ind w:left="426"/>
                        <w:rPr>
                          <w:rFonts w:ascii="Calibri" w:hAnsi="Calibri" w:cs="Calibri"/>
                          <w:b/>
                          <w:color w:val="475B6D"/>
                          <w:sz w:val="24"/>
                          <w:szCs w:val="24"/>
                        </w:rPr>
                      </w:pPr>
                    </w:p>
                    <w:p w14:paraId="5E866910" w14:textId="77777777" w:rsidR="006E7A75" w:rsidRPr="00BD1B04" w:rsidRDefault="006E7A75" w:rsidP="00BD1B04">
                      <w:pPr>
                        <w:pStyle w:val="ListParagraph"/>
                        <w:numPr>
                          <w:ilvl w:val="0"/>
                          <w:numId w:val="34"/>
                        </w:numPr>
                        <w:spacing w:after="120" w:line="240" w:lineRule="auto"/>
                        <w:ind w:left="426"/>
                        <w:rPr>
                          <w:rFonts w:ascii="Calibri" w:hAnsi="Calibri" w:cs="Calibri"/>
                          <w:b/>
                          <w:color w:val="475B6D"/>
                          <w:sz w:val="24"/>
                          <w:szCs w:val="24"/>
                        </w:rPr>
                      </w:pPr>
                      <w:r w:rsidRPr="00BD1B04">
                        <w:rPr>
                          <w:rFonts w:ascii="Calibri" w:hAnsi="Calibri" w:cs="Calibri"/>
                          <w:b/>
                          <w:color w:val="475B6D"/>
                          <w:sz w:val="24"/>
                          <w:szCs w:val="24"/>
                        </w:rPr>
                        <w:t>Please tell us a little about your interests and any personal information that maybe helpful to matching you with a Mentor</w:t>
                      </w:r>
                    </w:p>
                    <w:p w14:paraId="5DAECB0B" w14:textId="77777777" w:rsidR="006E7A75" w:rsidRPr="00112943" w:rsidRDefault="006E7A75" w:rsidP="006E7A75">
                      <w:pPr>
                        <w:ind w:left="720"/>
                        <w:rPr>
                          <w:rFonts w:ascii="Goldplay Alt Medium" w:hAnsi="Goldplay Alt Medium"/>
                          <w:b/>
                        </w:rPr>
                      </w:pPr>
                    </w:p>
                    <w:p w14:paraId="5AC48CBB" w14:textId="77777777" w:rsidR="00D910EA" w:rsidRPr="00F517C4" w:rsidRDefault="00D910EA" w:rsidP="00D910EA">
                      <w:pPr>
                        <w:rPr>
                          <w:rFonts w:ascii="Goldplay Alt Medium" w:hAnsi="Goldplay Alt Medium"/>
                        </w:rPr>
                      </w:pPr>
                    </w:p>
                  </w:txbxContent>
                </v:textbox>
                <w10:wrap anchorx="margin"/>
              </v:shape>
            </w:pict>
          </mc:Fallback>
        </mc:AlternateContent>
      </w:r>
      <w:r w:rsidR="00092D52" w:rsidRPr="00BD1B04">
        <w:rPr>
          <w:rFonts w:cstheme="minorHAnsi"/>
          <w:b/>
          <w:bCs/>
          <w:color w:val="475B6D"/>
          <w:sz w:val="24"/>
          <w:szCs w:val="24"/>
        </w:rPr>
        <w:t>If you require mentoring support, please tell us how you would benefit from having a mentor?</w:t>
      </w:r>
    </w:p>
    <w:p w14:paraId="38DFD814" w14:textId="4415E095" w:rsidR="00C443D4" w:rsidRPr="00BD1B04" w:rsidRDefault="00C443D4" w:rsidP="00282073">
      <w:pPr>
        <w:spacing w:after="120" w:line="240" w:lineRule="auto"/>
        <w:rPr>
          <w:rFonts w:cstheme="minorHAnsi"/>
          <w:b/>
          <w:sz w:val="24"/>
          <w:szCs w:val="24"/>
        </w:rPr>
      </w:pPr>
    </w:p>
    <w:p w14:paraId="5A13A392" w14:textId="3E76EB49" w:rsidR="00C443D4" w:rsidRPr="00BD1B04" w:rsidRDefault="00C443D4" w:rsidP="00282073">
      <w:pPr>
        <w:spacing w:after="120" w:line="240" w:lineRule="auto"/>
        <w:rPr>
          <w:rFonts w:cstheme="minorHAnsi"/>
          <w:b/>
          <w:sz w:val="24"/>
          <w:szCs w:val="24"/>
        </w:rPr>
      </w:pPr>
    </w:p>
    <w:p w14:paraId="732D21CA" w14:textId="25762D28" w:rsidR="00C443D4" w:rsidRPr="00BD1B04" w:rsidRDefault="00C443D4" w:rsidP="00282073">
      <w:pPr>
        <w:spacing w:after="120" w:line="240" w:lineRule="auto"/>
        <w:rPr>
          <w:rFonts w:cstheme="minorHAnsi"/>
          <w:b/>
          <w:sz w:val="24"/>
          <w:szCs w:val="24"/>
        </w:rPr>
      </w:pPr>
    </w:p>
    <w:p w14:paraId="2B09EAAE" w14:textId="453D4073" w:rsidR="00EB5135" w:rsidRPr="00BD1B04" w:rsidRDefault="00EB5135" w:rsidP="00282073">
      <w:pPr>
        <w:spacing w:after="120" w:line="240" w:lineRule="auto"/>
        <w:rPr>
          <w:rFonts w:cstheme="minorHAnsi"/>
          <w:b/>
          <w:sz w:val="16"/>
          <w:szCs w:val="16"/>
        </w:rPr>
      </w:pPr>
    </w:p>
    <w:p w14:paraId="541EDCF2" w14:textId="77777777" w:rsidR="007C3FED" w:rsidRPr="00BD1B04" w:rsidRDefault="007C3FED" w:rsidP="00282073">
      <w:pPr>
        <w:spacing w:after="120" w:line="240" w:lineRule="auto"/>
        <w:rPr>
          <w:rFonts w:cstheme="minorHAnsi"/>
          <w:b/>
          <w:sz w:val="16"/>
          <w:szCs w:val="16"/>
        </w:rPr>
      </w:pPr>
    </w:p>
    <w:p w14:paraId="3FFE76E3" w14:textId="77777777" w:rsidR="007C3FED" w:rsidRPr="00BD1B04" w:rsidRDefault="007C3FED" w:rsidP="00282073">
      <w:pPr>
        <w:spacing w:after="120" w:line="240" w:lineRule="auto"/>
        <w:rPr>
          <w:rFonts w:cstheme="minorHAnsi"/>
          <w:b/>
          <w:sz w:val="16"/>
          <w:szCs w:val="16"/>
        </w:rPr>
      </w:pPr>
    </w:p>
    <w:p w14:paraId="0AC4339D" w14:textId="77777777" w:rsidR="00251F24" w:rsidRPr="00BD1B04" w:rsidRDefault="00251F24" w:rsidP="007C3FED">
      <w:pPr>
        <w:spacing w:line="240" w:lineRule="auto"/>
        <w:ind w:right="-755"/>
        <w:jc w:val="both"/>
        <w:rPr>
          <w:rFonts w:cstheme="minorHAnsi"/>
          <w:b/>
          <w:bCs/>
          <w:color w:val="475B6D"/>
          <w:sz w:val="24"/>
          <w:szCs w:val="24"/>
        </w:rPr>
      </w:pPr>
    </w:p>
    <w:p w14:paraId="356CEFAC" w14:textId="77777777" w:rsidR="00251F24" w:rsidRPr="00BD1B04" w:rsidRDefault="00251F24" w:rsidP="007C3FED">
      <w:pPr>
        <w:spacing w:line="240" w:lineRule="auto"/>
        <w:ind w:right="-755"/>
        <w:jc w:val="both"/>
        <w:rPr>
          <w:rFonts w:cstheme="minorHAnsi"/>
          <w:b/>
          <w:bCs/>
          <w:color w:val="475B6D"/>
          <w:sz w:val="24"/>
          <w:szCs w:val="24"/>
        </w:rPr>
      </w:pPr>
    </w:p>
    <w:p w14:paraId="63634E41" w14:textId="77777777" w:rsidR="00251F24" w:rsidRPr="00BD1B04" w:rsidRDefault="00251F24" w:rsidP="007C3FED">
      <w:pPr>
        <w:spacing w:line="240" w:lineRule="auto"/>
        <w:ind w:right="-755"/>
        <w:jc w:val="both"/>
        <w:rPr>
          <w:rFonts w:cstheme="minorHAnsi"/>
          <w:b/>
          <w:bCs/>
          <w:color w:val="475B6D"/>
          <w:sz w:val="24"/>
          <w:szCs w:val="24"/>
        </w:rPr>
      </w:pPr>
    </w:p>
    <w:p w14:paraId="787A638E" w14:textId="77777777" w:rsidR="006E7A75" w:rsidRPr="00BD1B04" w:rsidRDefault="006E7A75" w:rsidP="007C3FED">
      <w:pPr>
        <w:spacing w:line="240" w:lineRule="auto"/>
        <w:ind w:right="-755"/>
        <w:jc w:val="both"/>
        <w:rPr>
          <w:rFonts w:cstheme="minorHAnsi"/>
          <w:b/>
          <w:bCs/>
          <w:color w:val="475B6D"/>
          <w:sz w:val="24"/>
          <w:szCs w:val="24"/>
        </w:rPr>
      </w:pPr>
    </w:p>
    <w:p w14:paraId="596C6A57" w14:textId="77777777" w:rsidR="006E7A75" w:rsidRPr="00BD1B04" w:rsidRDefault="006E7A75" w:rsidP="007C3FED">
      <w:pPr>
        <w:spacing w:line="240" w:lineRule="auto"/>
        <w:ind w:right="-755"/>
        <w:jc w:val="both"/>
        <w:rPr>
          <w:rFonts w:cstheme="minorHAnsi"/>
          <w:b/>
          <w:bCs/>
          <w:color w:val="475B6D"/>
          <w:sz w:val="24"/>
          <w:szCs w:val="24"/>
        </w:rPr>
      </w:pPr>
    </w:p>
    <w:p w14:paraId="20AFC290" w14:textId="77777777" w:rsidR="006E7A75" w:rsidRPr="00BD1B04" w:rsidRDefault="006E7A75" w:rsidP="007C3FED">
      <w:pPr>
        <w:spacing w:line="240" w:lineRule="auto"/>
        <w:ind w:right="-755"/>
        <w:jc w:val="both"/>
        <w:rPr>
          <w:rFonts w:cstheme="minorHAnsi"/>
          <w:b/>
          <w:bCs/>
          <w:color w:val="475B6D"/>
          <w:sz w:val="24"/>
          <w:szCs w:val="24"/>
        </w:rPr>
      </w:pPr>
    </w:p>
    <w:p w14:paraId="3B58E667" w14:textId="77777777" w:rsidR="006E7A75" w:rsidRPr="00BD1B04" w:rsidRDefault="006E7A75" w:rsidP="007C3FED">
      <w:pPr>
        <w:spacing w:line="240" w:lineRule="auto"/>
        <w:ind w:right="-755"/>
        <w:jc w:val="both"/>
        <w:rPr>
          <w:rFonts w:cstheme="minorHAnsi"/>
          <w:b/>
          <w:bCs/>
          <w:color w:val="475B6D"/>
          <w:sz w:val="24"/>
          <w:szCs w:val="24"/>
        </w:rPr>
      </w:pPr>
    </w:p>
    <w:p w14:paraId="7C326C1E" w14:textId="77777777" w:rsidR="006E7A75" w:rsidRPr="00BD1B04" w:rsidRDefault="006E7A75" w:rsidP="007C3FED">
      <w:pPr>
        <w:spacing w:line="240" w:lineRule="auto"/>
        <w:ind w:right="-755"/>
        <w:jc w:val="both"/>
        <w:rPr>
          <w:rFonts w:cstheme="minorHAnsi"/>
          <w:b/>
          <w:bCs/>
          <w:color w:val="475B6D"/>
          <w:sz w:val="24"/>
          <w:szCs w:val="24"/>
        </w:rPr>
      </w:pPr>
    </w:p>
    <w:p w14:paraId="5BE8F6FC" w14:textId="77777777" w:rsidR="006E7A75" w:rsidRPr="00BD1B04" w:rsidRDefault="006E7A75" w:rsidP="007C3FED">
      <w:pPr>
        <w:spacing w:line="240" w:lineRule="auto"/>
        <w:ind w:right="-755"/>
        <w:jc w:val="both"/>
        <w:rPr>
          <w:rFonts w:cstheme="minorHAnsi"/>
          <w:b/>
          <w:bCs/>
          <w:color w:val="475B6D"/>
          <w:sz w:val="24"/>
          <w:szCs w:val="24"/>
        </w:rPr>
      </w:pPr>
    </w:p>
    <w:p w14:paraId="33BDDAD5" w14:textId="77777777" w:rsidR="006E7A75" w:rsidRPr="00BD1B04" w:rsidRDefault="006E7A75" w:rsidP="007C3FED">
      <w:pPr>
        <w:spacing w:line="240" w:lineRule="auto"/>
        <w:ind w:right="-755"/>
        <w:jc w:val="both"/>
        <w:rPr>
          <w:rFonts w:cstheme="minorHAnsi"/>
          <w:b/>
          <w:bCs/>
          <w:color w:val="475B6D"/>
          <w:sz w:val="24"/>
          <w:szCs w:val="24"/>
        </w:rPr>
      </w:pPr>
    </w:p>
    <w:p w14:paraId="0EFAD822" w14:textId="77777777" w:rsidR="006E7A75" w:rsidRPr="00BD1B04" w:rsidRDefault="006E7A75" w:rsidP="007C3FED">
      <w:pPr>
        <w:spacing w:line="240" w:lineRule="auto"/>
        <w:ind w:right="-755"/>
        <w:jc w:val="both"/>
        <w:rPr>
          <w:rFonts w:cstheme="minorHAnsi"/>
          <w:b/>
          <w:bCs/>
          <w:color w:val="475B6D"/>
          <w:sz w:val="24"/>
          <w:szCs w:val="24"/>
        </w:rPr>
      </w:pPr>
    </w:p>
    <w:p w14:paraId="3098948B" w14:textId="77777777" w:rsidR="006E7A75" w:rsidRPr="00BD1B04" w:rsidRDefault="006E7A75" w:rsidP="007C3FED">
      <w:pPr>
        <w:spacing w:line="240" w:lineRule="auto"/>
        <w:ind w:right="-755"/>
        <w:jc w:val="both"/>
        <w:rPr>
          <w:rFonts w:cstheme="minorHAnsi"/>
          <w:b/>
          <w:bCs/>
          <w:color w:val="475B6D"/>
          <w:sz w:val="24"/>
          <w:szCs w:val="24"/>
        </w:rPr>
      </w:pPr>
    </w:p>
    <w:p w14:paraId="2D6593FF" w14:textId="77777777" w:rsidR="006E7A75" w:rsidRPr="00BD1B04" w:rsidRDefault="006E7A75" w:rsidP="007C3FED">
      <w:pPr>
        <w:spacing w:line="240" w:lineRule="auto"/>
        <w:ind w:right="-755"/>
        <w:jc w:val="both"/>
        <w:rPr>
          <w:rFonts w:cstheme="minorHAnsi"/>
          <w:b/>
          <w:bCs/>
          <w:color w:val="475B6D"/>
          <w:sz w:val="24"/>
          <w:szCs w:val="24"/>
        </w:rPr>
      </w:pPr>
    </w:p>
    <w:p w14:paraId="5D70963A" w14:textId="77777777" w:rsidR="006E7A75" w:rsidRPr="00BD1B04" w:rsidRDefault="006E7A75" w:rsidP="007C3FED">
      <w:pPr>
        <w:spacing w:line="240" w:lineRule="auto"/>
        <w:ind w:right="-755"/>
        <w:jc w:val="both"/>
        <w:rPr>
          <w:rFonts w:cstheme="minorHAnsi"/>
          <w:b/>
          <w:bCs/>
          <w:color w:val="475B6D"/>
          <w:sz w:val="24"/>
          <w:szCs w:val="24"/>
        </w:rPr>
      </w:pPr>
    </w:p>
    <w:p w14:paraId="0E0F5CE0" w14:textId="77777777" w:rsidR="006E7A75" w:rsidRPr="00BD1B04" w:rsidRDefault="006E7A75" w:rsidP="007C3FED">
      <w:pPr>
        <w:spacing w:line="240" w:lineRule="auto"/>
        <w:ind w:right="-755"/>
        <w:jc w:val="both"/>
        <w:rPr>
          <w:rFonts w:cstheme="minorHAnsi"/>
          <w:b/>
          <w:bCs/>
          <w:color w:val="475B6D"/>
          <w:sz w:val="24"/>
          <w:szCs w:val="24"/>
        </w:rPr>
      </w:pPr>
    </w:p>
    <w:p w14:paraId="5F59FDFE" w14:textId="77777777" w:rsidR="006E7A75" w:rsidRPr="00BD1B04" w:rsidRDefault="006E7A75" w:rsidP="007C3FED">
      <w:pPr>
        <w:spacing w:line="240" w:lineRule="auto"/>
        <w:ind w:right="-755"/>
        <w:jc w:val="both"/>
        <w:rPr>
          <w:rFonts w:cstheme="minorHAnsi"/>
          <w:b/>
          <w:bCs/>
          <w:color w:val="475B6D"/>
          <w:sz w:val="24"/>
          <w:szCs w:val="24"/>
        </w:rPr>
      </w:pPr>
    </w:p>
    <w:p w14:paraId="1F65E70D" w14:textId="77777777" w:rsidR="006E7A75" w:rsidRPr="00BD1B04" w:rsidRDefault="006E7A75" w:rsidP="007C3FED">
      <w:pPr>
        <w:spacing w:line="240" w:lineRule="auto"/>
        <w:ind w:right="-755"/>
        <w:jc w:val="both"/>
        <w:rPr>
          <w:rFonts w:cstheme="minorHAnsi"/>
          <w:b/>
          <w:bCs/>
          <w:color w:val="475B6D"/>
          <w:sz w:val="24"/>
          <w:szCs w:val="24"/>
        </w:rPr>
      </w:pPr>
    </w:p>
    <w:p w14:paraId="576A2544" w14:textId="77777777" w:rsidR="006E7A75" w:rsidRPr="00BD1B04" w:rsidRDefault="006E7A75" w:rsidP="007C3FED">
      <w:pPr>
        <w:spacing w:line="240" w:lineRule="auto"/>
        <w:ind w:right="-755"/>
        <w:jc w:val="both"/>
        <w:rPr>
          <w:rFonts w:cstheme="minorHAnsi"/>
          <w:b/>
          <w:bCs/>
          <w:color w:val="475B6D"/>
          <w:sz w:val="24"/>
          <w:szCs w:val="24"/>
        </w:rPr>
      </w:pPr>
    </w:p>
    <w:p w14:paraId="7BFA287F" w14:textId="235D9000" w:rsidR="007C3FED" w:rsidRPr="00BD1B04" w:rsidRDefault="007C3FED" w:rsidP="007C3FED">
      <w:pPr>
        <w:spacing w:line="240" w:lineRule="auto"/>
        <w:ind w:right="-755"/>
        <w:jc w:val="both"/>
        <w:rPr>
          <w:rFonts w:cstheme="minorHAnsi"/>
          <w:b/>
          <w:bCs/>
          <w:color w:val="475B6D"/>
          <w:sz w:val="24"/>
          <w:szCs w:val="24"/>
        </w:rPr>
      </w:pPr>
      <w:r w:rsidRPr="00BD1B04">
        <w:rPr>
          <w:rFonts w:cstheme="minorHAnsi"/>
          <w:b/>
          <w:bCs/>
          <w:color w:val="475B6D"/>
          <w:sz w:val="24"/>
          <w:szCs w:val="24"/>
        </w:rPr>
        <w:t>If you require pro-bono support, please tell us the area of expertise you need help with?</w:t>
      </w:r>
    </w:p>
    <w:p w14:paraId="7583A86B" w14:textId="77777777" w:rsidR="007C3FED" w:rsidRPr="00BD1B04" w:rsidRDefault="007C3FED" w:rsidP="00282073">
      <w:pPr>
        <w:spacing w:after="120" w:line="240" w:lineRule="auto"/>
        <w:rPr>
          <w:rFonts w:cstheme="minorHAnsi"/>
          <w:b/>
          <w:sz w:val="16"/>
          <w:szCs w:val="16"/>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50"/>
      </w:tblGrid>
      <w:tr w:rsidR="007C3FED" w:rsidRPr="00BD1B04" w14:paraId="6D50AE3C" w14:textId="77777777" w:rsidTr="00657105">
        <w:tc>
          <w:tcPr>
            <w:tcW w:w="567" w:type="dxa"/>
          </w:tcPr>
          <w:p w14:paraId="3AF55236"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563377879"/>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705FC412"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HR – health checks, policy &amp; procedure reviews, employment and recruitment advice</w:t>
            </w:r>
          </w:p>
          <w:p w14:paraId="24F1DA4E" w14:textId="77777777" w:rsidR="007C3FED" w:rsidRPr="00BD1B04" w:rsidRDefault="007C3FED" w:rsidP="00657105">
            <w:pPr>
              <w:ind w:right="167"/>
              <w:jc w:val="both"/>
              <w:rPr>
                <w:rFonts w:cstheme="minorHAnsi"/>
                <w:color w:val="475B6D"/>
                <w:sz w:val="24"/>
                <w:szCs w:val="24"/>
              </w:rPr>
            </w:pPr>
          </w:p>
        </w:tc>
      </w:tr>
      <w:tr w:rsidR="007C3FED" w:rsidRPr="00BD1B04" w14:paraId="5B68CAC3" w14:textId="77777777" w:rsidTr="00657105">
        <w:tc>
          <w:tcPr>
            <w:tcW w:w="567" w:type="dxa"/>
          </w:tcPr>
          <w:p w14:paraId="4B393413"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2040239655"/>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6C8F958A"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Legal – commercial property lease reviews &amp; negotiation, data protection &amp; privacy policy updates, intellectual property protection, changing legal structures, updating Articles of Association</w:t>
            </w:r>
          </w:p>
        </w:tc>
      </w:tr>
      <w:tr w:rsidR="007C3FED" w:rsidRPr="00BD1B04" w14:paraId="00742FB2" w14:textId="77777777" w:rsidTr="00657105">
        <w:tc>
          <w:tcPr>
            <w:tcW w:w="567" w:type="dxa"/>
          </w:tcPr>
          <w:p w14:paraId="5E378FF4"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1548187520"/>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149A59D0"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Professional building services – design, surveys, property &amp; market rates advice, capital project management advice, structural engineering, valuations, planning advice</w:t>
            </w:r>
          </w:p>
        </w:tc>
      </w:tr>
      <w:tr w:rsidR="007C3FED" w:rsidRPr="00BD1B04" w14:paraId="3E0DEF88" w14:textId="77777777" w:rsidTr="00657105">
        <w:tc>
          <w:tcPr>
            <w:tcW w:w="567" w:type="dxa"/>
          </w:tcPr>
          <w:p w14:paraId="04567CCF"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654220239"/>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04FECD12"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Communications &amp; creative design – branding, copywriting, website design, digital strategy, SEO &amp; Google analytics training, design software such as Canva</w:t>
            </w:r>
          </w:p>
        </w:tc>
      </w:tr>
      <w:tr w:rsidR="007C3FED" w:rsidRPr="00BD1B04" w14:paraId="2CE5D6FC" w14:textId="77777777" w:rsidTr="00657105">
        <w:tc>
          <w:tcPr>
            <w:tcW w:w="567" w:type="dxa"/>
          </w:tcPr>
          <w:p w14:paraId="37AB139E"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1028300356"/>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391C694B"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IT - software training e.g. Microsoft Teams &amp; advice on CRM systems, cyber security, AI</w:t>
            </w:r>
          </w:p>
          <w:p w14:paraId="1200345F" w14:textId="77777777" w:rsidR="007C3FED" w:rsidRPr="00BD1B04" w:rsidRDefault="007C3FED" w:rsidP="00657105">
            <w:pPr>
              <w:ind w:right="167"/>
              <w:jc w:val="both"/>
              <w:rPr>
                <w:rFonts w:cstheme="minorHAnsi"/>
                <w:color w:val="475B6D"/>
                <w:sz w:val="24"/>
                <w:szCs w:val="24"/>
              </w:rPr>
            </w:pPr>
          </w:p>
        </w:tc>
      </w:tr>
      <w:tr w:rsidR="007C3FED" w:rsidRPr="00BD1B04" w14:paraId="5DBB8FA7" w14:textId="77777777" w:rsidTr="00657105">
        <w:tc>
          <w:tcPr>
            <w:tcW w:w="567" w:type="dxa"/>
          </w:tcPr>
          <w:p w14:paraId="08755D6A"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1861505673"/>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198D5326" w14:textId="77777777" w:rsidR="007C3FED" w:rsidRPr="00BD1B04" w:rsidRDefault="007C3FED" w:rsidP="00657105">
            <w:pPr>
              <w:ind w:right="167"/>
              <w:jc w:val="both"/>
              <w:rPr>
                <w:rFonts w:cstheme="minorHAnsi"/>
                <w:color w:val="475B6D"/>
                <w:sz w:val="24"/>
                <w:szCs w:val="24"/>
              </w:rPr>
            </w:pPr>
            <w:r w:rsidRPr="00BD1B04">
              <w:rPr>
                <w:rFonts w:cstheme="minorHAnsi"/>
                <w:color w:val="475B6D"/>
                <w:sz w:val="24"/>
                <w:szCs w:val="24"/>
              </w:rPr>
              <w:t>Business planning - strategy, coaching and mentoring, facilitation, financial management systems</w:t>
            </w:r>
          </w:p>
        </w:tc>
      </w:tr>
      <w:tr w:rsidR="007C3FED" w:rsidRPr="00BD1B04" w14:paraId="44315248" w14:textId="77777777" w:rsidTr="00657105">
        <w:tc>
          <w:tcPr>
            <w:tcW w:w="567" w:type="dxa"/>
          </w:tcPr>
          <w:p w14:paraId="7F82D201" w14:textId="77777777" w:rsidR="007C3FED" w:rsidRPr="00BD1B04" w:rsidRDefault="006C63AE" w:rsidP="00657105">
            <w:pPr>
              <w:ind w:right="-755"/>
              <w:jc w:val="both"/>
              <w:rPr>
                <w:rFonts w:cstheme="minorHAnsi"/>
                <w:b/>
                <w:bCs/>
                <w:color w:val="475B6D"/>
                <w:sz w:val="24"/>
                <w:szCs w:val="24"/>
              </w:rPr>
            </w:pPr>
            <w:sdt>
              <w:sdtPr>
                <w:rPr>
                  <w:rFonts w:cstheme="minorHAnsi"/>
                  <w:b/>
                  <w:bCs/>
                  <w:color w:val="475B6D"/>
                  <w:sz w:val="24"/>
                  <w:szCs w:val="24"/>
                </w:rPr>
                <w:id w:val="197987634"/>
                <w14:checkbox>
                  <w14:checked w14:val="0"/>
                  <w14:checkedState w14:val="0052" w14:font="Wingdings 2"/>
                  <w14:uncheckedState w14:val="2610" w14:font="MS Gothic"/>
                </w14:checkbox>
              </w:sdtPr>
              <w:sdtEndPr/>
              <w:sdtContent>
                <w:r w:rsidR="007C3FED" w:rsidRPr="00BD1B04">
                  <w:rPr>
                    <w:rFonts w:ascii="Segoe UI Symbol" w:eastAsia="MS Gothic" w:hAnsi="Segoe UI Symbol" w:cs="Segoe UI Symbol"/>
                    <w:b/>
                    <w:bCs/>
                    <w:color w:val="475B6D"/>
                    <w:sz w:val="24"/>
                    <w:szCs w:val="24"/>
                  </w:rPr>
                  <w:t>☐</w:t>
                </w:r>
              </w:sdtContent>
            </w:sdt>
            <w:r w:rsidR="007C3FED" w:rsidRPr="00BD1B04">
              <w:rPr>
                <w:rFonts w:cstheme="minorHAnsi"/>
                <w:b/>
                <w:bCs/>
                <w:color w:val="475B6D"/>
                <w:sz w:val="24"/>
                <w:szCs w:val="24"/>
              </w:rPr>
              <w:t xml:space="preserve">  </w:t>
            </w:r>
          </w:p>
        </w:tc>
        <w:tc>
          <w:tcPr>
            <w:tcW w:w="9350" w:type="dxa"/>
          </w:tcPr>
          <w:p w14:paraId="58BF767C" w14:textId="77777777" w:rsidR="007C3FED" w:rsidRPr="00BD1B04" w:rsidRDefault="007C3FED" w:rsidP="00657105">
            <w:pPr>
              <w:ind w:right="425"/>
              <w:jc w:val="both"/>
              <w:rPr>
                <w:rFonts w:cstheme="minorHAnsi"/>
                <w:color w:val="475B6D"/>
                <w:sz w:val="24"/>
                <w:szCs w:val="24"/>
              </w:rPr>
            </w:pPr>
            <w:r w:rsidRPr="00BD1B04">
              <w:rPr>
                <w:rFonts w:cstheme="minorHAnsi"/>
                <w:color w:val="475B6D"/>
                <w:sz w:val="24"/>
                <w:szCs w:val="24"/>
              </w:rPr>
              <w:t>Non-detailed financial, tax or VAT advice</w:t>
            </w:r>
          </w:p>
        </w:tc>
      </w:tr>
    </w:tbl>
    <w:p w14:paraId="16970707" w14:textId="77777777" w:rsidR="007C3FED" w:rsidRPr="00BD1B04" w:rsidRDefault="007C3FED" w:rsidP="00282073">
      <w:pPr>
        <w:spacing w:after="120" w:line="240" w:lineRule="auto"/>
        <w:rPr>
          <w:rFonts w:cstheme="minorHAnsi"/>
          <w:b/>
          <w:sz w:val="16"/>
          <w:szCs w:val="16"/>
        </w:rPr>
      </w:pPr>
    </w:p>
    <w:p w14:paraId="6F5F14C0" w14:textId="45E8FD59" w:rsidR="00EB5135" w:rsidRPr="00BD1B04" w:rsidRDefault="00782606" w:rsidP="008D2FD0">
      <w:pPr>
        <w:spacing w:line="240" w:lineRule="auto"/>
        <w:ind w:right="-755"/>
        <w:jc w:val="both"/>
        <w:rPr>
          <w:rFonts w:cstheme="minorHAnsi"/>
          <w:b/>
          <w:bCs/>
          <w:color w:val="475B6D"/>
          <w:sz w:val="24"/>
          <w:szCs w:val="24"/>
        </w:rPr>
      </w:pPr>
      <w:r w:rsidRPr="00BD1B04">
        <w:rPr>
          <w:rFonts w:cstheme="minorHAnsi"/>
          <w:b/>
          <w:bCs/>
          <w:noProof/>
          <w:color w:val="475B6D"/>
          <w:sz w:val="24"/>
          <w:szCs w:val="24"/>
        </w:rPr>
        <mc:AlternateContent>
          <mc:Choice Requires="wps">
            <w:drawing>
              <wp:anchor distT="0" distB="0" distL="114300" distR="114300" simplePos="0" relativeHeight="251658240" behindDoc="0" locked="0" layoutInCell="1" allowOverlap="1" wp14:anchorId="7EF36718" wp14:editId="3AE51F66">
                <wp:simplePos x="0" y="0"/>
                <wp:positionH relativeFrom="margin">
                  <wp:align>left</wp:align>
                </wp:positionH>
                <wp:positionV relativeFrom="paragraph">
                  <wp:posOffset>260350</wp:posOffset>
                </wp:positionV>
                <wp:extent cx="6263640" cy="7391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6263640" cy="739140"/>
                        </a:xfrm>
                        <a:prstGeom prst="rect">
                          <a:avLst/>
                        </a:prstGeom>
                        <a:solidFill>
                          <a:sysClr val="window" lastClr="FFFFFF"/>
                        </a:solidFill>
                        <a:ln w="9525">
                          <a:solidFill>
                            <a:srgbClr val="475B6D"/>
                          </a:solidFill>
                        </a:ln>
                      </wps:spPr>
                      <wps:txbx>
                        <w:txbxContent>
                          <w:p w14:paraId="19EA7573" w14:textId="77777777" w:rsidR="00F24D45" w:rsidRPr="00F517C4" w:rsidRDefault="00F24D45" w:rsidP="00F24D45">
                            <w:pPr>
                              <w:rPr>
                                <w:rFonts w:ascii="Goldplay Alt Medium" w:hAnsi="Goldplay Alt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F36718" id="Text Box 13" o:spid="_x0000_s1031" type="#_x0000_t202" style="position:absolute;left:0;text-align:left;margin-left:0;margin-top:20.5pt;width:493.2pt;height:58.2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" fillcolor="window" strokecolor="#475b6d">
                <v:textbox>
                  <w:txbxContent>
                    <w:p w14:paraId="19EA7573" w14:textId="77777777" w:rsidR="00F24D45" w:rsidRPr="00F517C4" w:rsidRDefault="00F24D45" w:rsidP="00F24D45">
                      <w:pPr>
                        <w:rPr>
                          <w:rFonts w:ascii="Goldplay Alt Medium" w:hAnsi="Goldplay Alt Medium"/>
                        </w:rPr>
                      </w:pPr>
                    </w:p>
                  </w:txbxContent>
                </v:textbox>
                <w10:wrap anchorx="margin"/>
              </v:shape>
            </w:pict>
          </mc:Fallback>
        </mc:AlternateContent>
      </w:r>
      <w:r w:rsidR="00EB5135" w:rsidRPr="00BD1B04">
        <w:rPr>
          <w:rFonts w:cstheme="minorHAnsi"/>
          <w:b/>
          <w:bCs/>
          <w:color w:val="475B6D"/>
          <w:sz w:val="24"/>
          <w:szCs w:val="24"/>
        </w:rPr>
        <w:t xml:space="preserve">How did you hear about </w:t>
      </w:r>
      <w:r w:rsidR="008D2FD0" w:rsidRPr="00BD1B04">
        <w:rPr>
          <w:rFonts w:cstheme="minorHAnsi"/>
          <w:b/>
          <w:bCs/>
          <w:color w:val="475B6D"/>
          <w:sz w:val="24"/>
          <w:szCs w:val="24"/>
        </w:rPr>
        <w:t>the INVEST for Charities P</w:t>
      </w:r>
      <w:r w:rsidR="00EB5135" w:rsidRPr="00BD1B04">
        <w:rPr>
          <w:rFonts w:cstheme="minorHAnsi"/>
          <w:b/>
          <w:bCs/>
          <w:color w:val="475B6D"/>
          <w:sz w:val="24"/>
          <w:szCs w:val="24"/>
        </w:rPr>
        <w:t>rogramme?</w:t>
      </w:r>
    </w:p>
    <w:p w14:paraId="6A106B39" w14:textId="79542D7D" w:rsidR="00F24D45" w:rsidRPr="00BD1B04" w:rsidRDefault="00F24D45" w:rsidP="00282073">
      <w:pPr>
        <w:spacing w:after="120" w:line="240" w:lineRule="auto"/>
        <w:rPr>
          <w:rFonts w:cstheme="minorHAnsi"/>
          <w:b/>
          <w:sz w:val="24"/>
          <w:szCs w:val="24"/>
        </w:rPr>
      </w:pPr>
    </w:p>
    <w:p w14:paraId="2534F362" w14:textId="3E8A50E8" w:rsidR="00430350" w:rsidRPr="00BD1B04" w:rsidRDefault="00430350" w:rsidP="00934CDF">
      <w:pPr>
        <w:autoSpaceDE w:val="0"/>
        <w:autoSpaceDN w:val="0"/>
        <w:adjustRightInd w:val="0"/>
        <w:spacing w:after="0" w:line="240" w:lineRule="auto"/>
        <w:rPr>
          <w:rFonts w:cstheme="minorHAnsi"/>
          <w:b/>
          <w:sz w:val="24"/>
          <w:szCs w:val="24"/>
        </w:rPr>
      </w:pPr>
    </w:p>
    <w:p w14:paraId="2004CF0F" w14:textId="77777777" w:rsidR="00430350" w:rsidRPr="00BD1B04" w:rsidRDefault="00430350" w:rsidP="00934CDF">
      <w:pPr>
        <w:autoSpaceDE w:val="0"/>
        <w:autoSpaceDN w:val="0"/>
        <w:adjustRightInd w:val="0"/>
        <w:spacing w:after="0" w:line="240" w:lineRule="auto"/>
        <w:rPr>
          <w:rFonts w:cstheme="minorHAnsi"/>
          <w:b/>
          <w:sz w:val="24"/>
          <w:szCs w:val="24"/>
        </w:rPr>
      </w:pPr>
    </w:p>
    <w:p w14:paraId="4D8A9413" w14:textId="2E8903C0" w:rsidR="00430350" w:rsidRPr="00BD1B04" w:rsidRDefault="00430350" w:rsidP="00934CDF">
      <w:pPr>
        <w:autoSpaceDE w:val="0"/>
        <w:autoSpaceDN w:val="0"/>
        <w:adjustRightInd w:val="0"/>
        <w:spacing w:after="0" w:line="240" w:lineRule="auto"/>
        <w:rPr>
          <w:rFonts w:cstheme="minorHAnsi"/>
          <w:b/>
          <w:sz w:val="24"/>
          <w:szCs w:val="24"/>
        </w:rPr>
      </w:pPr>
    </w:p>
    <w:p w14:paraId="546D8544" w14:textId="65A32CAE" w:rsidR="005F40CF" w:rsidRPr="00162D8F" w:rsidRDefault="00251F24" w:rsidP="005F40CF">
      <w:pPr>
        <w:spacing w:line="240" w:lineRule="auto"/>
        <w:ind w:right="-755"/>
        <w:jc w:val="both"/>
        <w:rPr>
          <w:rFonts w:cstheme="minorHAnsi"/>
          <w:b/>
          <w:bCs/>
          <w:color w:val="0BA290"/>
          <w:sz w:val="24"/>
          <w:szCs w:val="24"/>
        </w:rPr>
      </w:pPr>
      <w:r w:rsidRPr="00162D8F">
        <w:rPr>
          <w:rFonts w:cstheme="minorHAnsi"/>
          <w:b/>
          <w:bCs/>
          <w:color w:val="0BA290"/>
          <w:sz w:val="24"/>
          <w:szCs w:val="24"/>
        </w:rPr>
        <w:t xml:space="preserve">SECTION B: </w:t>
      </w:r>
      <w:r w:rsidR="005F40CF" w:rsidRPr="00162D8F">
        <w:rPr>
          <w:rFonts w:cstheme="minorHAnsi"/>
          <w:b/>
          <w:bCs/>
          <w:color w:val="0BA290"/>
          <w:sz w:val="24"/>
          <w:szCs w:val="24"/>
        </w:rPr>
        <w:t>AGREEMENT OF CHARITY</w:t>
      </w:r>
      <w:r w:rsidRPr="00162D8F">
        <w:rPr>
          <w:rFonts w:cstheme="minorHAnsi"/>
          <w:b/>
          <w:bCs/>
          <w:color w:val="0BA290"/>
          <w:sz w:val="24"/>
          <w:szCs w:val="24"/>
        </w:rPr>
        <w:t xml:space="preserve"> </w:t>
      </w:r>
    </w:p>
    <w:p w14:paraId="089E6882" w14:textId="77777777" w:rsidR="005F40CF" w:rsidRPr="00774BEA" w:rsidRDefault="005F40CF" w:rsidP="005F40CF">
      <w:pPr>
        <w:spacing w:line="240" w:lineRule="auto"/>
        <w:ind w:right="283"/>
        <w:jc w:val="both"/>
        <w:rPr>
          <w:rFonts w:cstheme="minorHAnsi"/>
          <w:color w:val="475B6D"/>
          <w:sz w:val="24"/>
          <w:szCs w:val="24"/>
          <w:u w:val="single"/>
        </w:rPr>
      </w:pPr>
      <w:r w:rsidRPr="00774BEA">
        <w:rPr>
          <w:rFonts w:cstheme="minorHAnsi"/>
          <w:color w:val="475B6D"/>
          <w:sz w:val="24"/>
          <w:szCs w:val="24"/>
          <w:u w:val="single"/>
        </w:rPr>
        <w:t>Volunteer expenses</w:t>
      </w:r>
    </w:p>
    <w:p w14:paraId="401BFECB" w14:textId="195CD604" w:rsidR="005F40CF" w:rsidRPr="00774BEA" w:rsidRDefault="005F40CF" w:rsidP="005F40CF">
      <w:pPr>
        <w:spacing w:line="240" w:lineRule="auto"/>
        <w:ind w:right="283"/>
        <w:jc w:val="both"/>
        <w:rPr>
          <w:rFonts w:cstheme="minorHAnsi"/>
          <w:color w:val="475B6D"/>
          <w:sz w:val="24"/>
          <w:szCs w:val="24"/>
        </w:rPr>
      </w:pPr>
      <w:r w:rsidRPr="00774BEA">
        <w:rPr>
          <w:rFonts w:cstheme="minorHAnsi"/>
          <w:color w:val="475B6D"/>
          <w:sz w:val="24"/>
          <w:szCs w:val="24"/>
        </w:rPr>
        <w:t xml:space="preserve">Our </w:t>
      </w:r>
      <w:r w:rsidR="00251F24" w:rsidRPr="00774BEA">
        <w:rPr>
          <w:rFonts w:cstheme="minorHAnsi"/>
          <w:color w:val="475B6D"/>
          <w:sz w:val="24"/>
          <w:szCs w:val="24"/>
        </w:rPr>
        <w:t xml:space="preserve">INVEST </w:t>
      </w:r>
      <w:r w:rsidRPr="00774BEA">
        <w:rPr>
          <w:rFonts w:cstheme="minorHAnsi"/>
          <w:color w:val="475B6D"/>
          <w:sz w:val="24"/>
          <w:szCs w:val="24"/>
        </w:rPr>
        <w:t>service is free to voluntary organisations; all we ask is that you cover our volunteers’ expenses, such as travel where appropriate. The nature and level of these expenses and how they should be claimed must be agreed at the start of the project between the charity and the volunteer.</w:t>
      </w:r>
    </w:p>
    <w:p w14:paraId="0D0A9B19" w14:textId="77777777" w:rsidR="005F40CF" w:rsidRPr="00BD1B04" w:rsidRDefault="005F40CF" w:rsidP="005F40CF">
      <w:pPr>
        <w:spacing w:line="240" w:lineRule="auto"/>
        <w:ind w:right="283"/>
        <w:jc w:val="both"/>
        <w:rPr>
          <w:rFonts w:cstheme="minorHAnsi"/>
          <w:color w:val="475B6D"/>
          <w:sz w:val="24"/>
          <w:szCs w:val="24"/>
          <w:u w:val="single"/>
        </w:rPr>
      </w:pPr>
      <w:r w:rsidRPr="00BD1B04">
        <w:rPr>
          <w:rFonts w:cstheme="minorHAnsi"/>
          <w:color w:val="475B6D"/>
          <w:sz w:val="24"/>
          <w:szCs w:val="24"/>
          <w:u w:val="single"/>
        </w:rPr>
        <w:t>Publicity</w:t>
      </w:r>
    </w:p>
    <w:p w14:paraId="6AECD064" w14:textId="72627A97" w:rsidR="005F40CF" w:rsidRPr="00BD1B04" w:rsidRDefault="00697168" w:rsidP="005F40CF">
      <w:pPr>
        <w:spacing w:line="240" w:lineRule="auto"/>
        <w:ind w:right="283"/>
        <w:jc w:val="both"/>
        <w:rPr>
          <w:rFonts w:cstheme="minorHAnsi"/>
          <w:color w:val="475B6D"/>
          <w:sz w:val="24"/>
          <w:szCs w:val="24"/>
        </w:rPr>
      </w:pPr>
      <w:r w:rsidRPr="00BD1B04">
        <w:rPr>
          <w:rFonts w:cstheme="minorHAnsi"/>
          <w:color w:val="475B6D"/>
          <w:sz w:val="24"/>
          <w:szCs w:val="24"/>
        </w:rPr>
        <w:t>GCF</w:t>
      </w:r>
      <w:r w:rsidR="005F40CF" w:rsidRPr="00BD1B04">
        <w:rPr>
          <w:rFonts w:cstheme="minorHAnsi"/>
          <w:color w:val="475B6D"/>
          <w:sz w:val="24"/>
          <w:szCs w:val="24"/>
        </w:rPr>
        <w:t xml:space="preserve"> uses general write-ups of projects carried out by its volunteers for publicity purposes in fundraising and recruiting new volunteers. Detailed descriptions of client charities or the content of the projects </w:t>
      </w:r>
      <w:proofErr w:type="gramStart"/>
      <w:r w:rsidR="009A031A" w:rsidRPr="00BD1B04">
        <w:rPr>
          <w:rFonts w:cstheme="minorHAnsi"/>
          <w:color w:val="475B6D"/>
          <w:sz w:val="24"/>
          <w:szCs w:val="24"/>
        </w:rPr>
        <w:t>are</w:t>
      </w:r>
      <w:proofErr w:type="gramEnd"/>
      <w:r w:rsidR="005F40CF" w:rsidRPr="00BD1B04">
        <w:rPr>
          <w:rFonts w:cstheme="minorHAnsi"/>
          <w:color w:val="475B6D"/>
          <w:sz w:val="24"/>
          <w:szCs w:val="24"/>
        </w:rPr>
        <w:t xml:space="preserve"> not made public.  Please let us know if you would prefer your organisation or project not to be mentioned in our “client list” or in other material (e.g. newsletters).</w:t>
      </w:r>
    </w:p>
    <w:p w14:paraId="1A038304" w14:textId="77777777" w:rsidR="005F40CF" w:rsidRPr="00BD1B04" w:rsidRDefault="005F40CF" w:rsidP="005F40CF">
      <w:pPr>
        <w:spacing w:line="240" w:lineRule="auto"/>
        <w:ind w:right="283"/>
        <w:jc w:val="both"/>
        <w:rPr>
          <w:rFonts w:cstheme="minorHAnsi"/>
          <w:color w:val="475B6D"/>
          <w:sz w:val="24"/>
          <w:szCs w:val="24"/>
          <w:u w:val="single"/>
        </w:rPr>
      </w:pPr>
      <w:r w:rsidRPr="00BD1B04">
        <w:rPr>
          <w:rFonts w:cstheme="minorHAnsi"/>
          <w:color w:val="475B6D"/>
          <w:sz w:val="24"/>
          <w:szCs w:val="24"/>
          <w:u w:val="single"/>
        </w:rPr>
        <w:t>Ownership of Intellectual Property &amp; Confidentiality</w:t>
      </w:r>
    </w:p>
    <w:p w14:paraId="13C5FF81" w14:textId="13EB3B3B" w:rsidR="005F40CF" w:rsidRPr="00BD1B04" w:rsidRDefault="005F40CF" w:rsidP="005F40CF">
      <w:pPr>
        <w:spacing w:line="240" w:lineRule="auto"/>
        <w:ind w:right="283"/>
        <w:jc w:val="both"/>
        <w:rPr>
          <w:rFonts w:cstheme="minorHAnsi"/>
          <w:color w:val="475B6D"/>
          <w:sz w:val="24"/>
          <w:szCs w:val="24"/>
        </w:rPr>
      </w:pPr>
      <w:r w:rsidRPr="00BD1B04">
        <w:rPr>
          <w:rFonts w:cstheme="minorHAnsi"/>
          <w:color w:val="475B6D"/>
          <w:sz w:val="24"/>
          <w:szCs w:val="24"/>
        </w:rPr>
        <w:t xml:space="preserve">All intellectual property and related material, including any trade secrets, moral rights, goodwill, relevant registrations or applications for registration, and rights in any patent, copyright, trademark, trade dress, industrial design and trade name (the "Intellectual Property") that is developed or produced during this project, will be the sole property of the Organisation. The use of the Intellectual Property by the Organisation will not be restricted in any manner. Once the project has concluded, </w:t>
      </w:r>
      <w:r w:rsidR="006816D2" w:rsidRPr="00BD1B04">
        <w:rPr>
          <w:rFonts w:cstheme="minorHAnsi"/>
          <w:color w:val="475B6D"/>
          <w:sz w:val="24"/>
          <w:szCs w:val="24"/>
        </w:rPr>
        <w:t>GCF</w:t>
      </w:r>
      <w:r w:rsidRPr="00BD1B04">
        <w:rPr>
          <w:rFonts w:cstheme="minorHAnsi"/>
          <w:color w:val="475B6D"/>
          <w:sz w:val="24"/>
          <w:szCs w:val="24"/>
        </w:rPr>
        <w:t xml:space="preserve"> and the Volunteer Consultant will return to the Organisation any documentation, records, or confidential information which is their property which is requested by the Organisation.</w:t>
      </w:r>
    </w:p>
    <w:p w14:paraId="2DE7C38B" w14:textId="275C4DDC" w:rsidR="005F40CF" w:rsidRPr="00BD1B04" w:rsidRDefault="005F40CF" w:rsidP="005F40CF">
      <w:pPr>
        <w:spacing w:line="240" w:lineRule="auto"/>
        <w:ind w:right="283"/>
        <w:jc w:val="both"/>
        <w:rPr>
          <w:rFonts w:cstheme="minorHAnsi"/>
          <w:color w:val="475B6D"/>
          <w:sz w:val="24"/>
          <w:szCs w:val="24"/>
        </w:rPr>
      </w:pPr>
      <w:r w:rsidRPr="00BD1B04">
        <w:rPr>
          <w:rFonts w:cstheme="minorHAnsi"/>
          <w:color w:val="475B6D"/>
          <w:sz w:val="24"/>
          <w:szCs w:val="24"/>
        </w:rPr>
        <w:t xml:space="preserve">Confidential information refers to any data or information relating to the business of the Organisation which would reasonably be considered to be proprietary to the Organisation including, but not limited to, accounting records, business processes, and organisation records and that is not generally known in the industry of the Organisation and where the release of that confidential information could reasonably be expected to cause harm to the Organisation. </w:t>
      </w:r>
      <w:r w:rsidR="00697168" w:rsidRPr="00BD1B04">
        <w:rPr>
          <w:rFonts w:cstheme="minorHAnsi"/>
          <w:color w:val="475B6D"/>
          <w:sz w:val="24"/>
          <w:szCs w:val="24"/>
        </w:rPr>
        <w:t>GCF</w:t>
      </w:r>
      <w:r w:rsidRPr="00BD1B04">
        <w:rPr>
          <w:rFonts w:cstheme="minorHAnsi"/>
          <w:color w:val="475B6D"/>
          <w:sz w:val="24"/>
          <w:szCs w:val="24"/>
        </w:rPr>
        <w:t xml:space="preserve"> agrees that they will not disclose, divulge, reveal, report or use, for any purpose, any confidential information which </w:t>
      </w:r>
      <w:r w:rsidR="00697168" w:rsidRPr="00BD1B04">
        <w:rPr>
          <w:rFonts w:cstheme="minorHAnsi"/>
          <w:color w:val="475B6D"/>
          <w:sz w:val="24"/>
          <w:szCs w:val="24"/>
        </w:rPr>
        <w:t xml:space="preserve">GCF </w:t>
      </w:r>
      <w:r w:rsidRPr="00BD1B04">
        <w:rPr>
          <w:rFonts w:cstheme="minorHAnsi"/>
          <w:color w:val="475B6D"/>
          <w:sz w:val="24"/>
          <w:szCs w:val="24"/>
        </w:rPr>
        <w:t>has obtained from the Organisation or the Volunteer Consultant, except as authorised by the Organisation or as required by law. The obligations of confidentiality will apply during the term of the project and beyond.</w:t>
      </w:r>
    </w:p>
    <w:p w14:paraId="2F457082" w14:textId="77777777" w:rsidR="005F40CF" w:rsidRPr="00BD1B04" w:rsidRDefault="005F40CF" w:rsidP="005F40CF">
      <w:pPr>
        <w:spacing w:line="240" w:lineRule="auto"/>
        <w:ind w:right="283"/>
        <w:jc w:val="both"/>
        <w:rPr>
          <w:rFonts w:cstheme="minorHAnsi"/>
          <w:color w:val="475B6D"/>
          <w:sz w:val="24"/>
          <w:szCs w:val="24"/>
          <w:u w:val="single"/>
        </w:rPr>
      </w:pPr>
      <w:r w:rsidRPr="00BD1B04">
        <w:rPr>
          <w:rFonts w:cstheme="minorHAnsi"/>
          <w:color w:val="475B6D"/>
          <w:sz w:val="24"/>
          <w:szCs w:val="24"/>
          <w:u w:val="single"/>
        </w:rPr>
        <w:t>Organisation and Volunteer Consultant’s Feedback</w:t>
      </w:r>
    </w:p>
    <w:p w14:paraId="15F9E9DF" w14:textId="6ECAE328" w:rsidR="005F40CF" w:rsidRPr="00BD1B04" w:rsidRDefault="00697168" w:rsidP="005F40CF">
      <w:pPr>
        <w:spacing w:line="240" w:lineRule="auto"/>
        <w:ind w:right="283"/>
        <w:jc w:val="both"/>
        <w:rPr>
          <w:rFonts w:cstheme="minorHAnsi"/>
          <w:color w:val="475B6D"/>
          <w:sz w:val="24"/>
          <w:szCs w:val="24"/>
        </w:rPr>
      </w:pPr>
      <w:r w:rsidRPr="00BD1B04">
        <w:rPr>
          <w:rFonts w:cstheme="minorHAnsi"/>
          <w:color w:val="475B6D"/>
          <w:sz w:val="24"/>
          <w:szCs w:val="24"/>
        </w:rPr>
        <w:t>GCF’s</w:t>
      </w:r>
      <w:r w:rsidR="005F40CF" w:rsidRPr="00BD1B04">
        <w:rPr>
          <w:rFonts w:cstheme="minorHAnsi"/>
          <w:color w:val="475B6D"/>
          <w:sz w:val="24"/>
          <w:szCs w:val="24"/>
        </w:rPr>
        <w:t xml:space="preserve"> vision is for all voluntary organisations to have the management expertise they need to help them thrive. As a charity we rely solely on income generated from our fundraising activities. Without your feedback, we are unable to monitor and evaluate our services for funders, putting our valuable services in jeopardy. Taking time to complete and return your feedback survey means other charities, like yours, will be able to benefit from our free services in the future.</w:t>
      </w:r>
    </w:p>
    <w:p w14:paraId="18258349" w14:textId="77777777" w:rsidR="004B39A4" w:rsidRPr="00BD1B04" w:rsidRDefault="004B39A4" w:rsidP="005F40CF">
      <w:pPr>
        <w:spacing w:line="240" w:lineRule="auto"/>
        <w:ind w:right="283"/>
        <w:jc w:val="both"/>
        <w:rPr>
          <w:rFonts w:cstheme="minorHAnsi"/>
          <w:color w:val="475B6D"/>
          <w:sz w:val="8"/>
          <w:szCs w:val="8"/>
        </w:rPr>
      </w:pPr>
    </w:p>
    <w:tbl>
      <w:tblPr>
        <w:tblStyle w:val="TableGrid"/>
        <w:tblW w:w="0" w:type="auto"/>
        <w:tblInd w:w="-5" w:type="dxa"/>
        <w:tblBorders>
          <w:top w:val="single" w:sz="4" w:space="0" w:color="475B6D"/>
          <w:left w:val="single" w:sz="4" w:space="0" w:color="475B6D"/>
          <w:bottom w:val="single" w:sz="4" w:space="0" w:color="475B6D"/>
          <w:right w:val="single" w:sz="4" w:space="0" w:color="475B6D"/>
          <w:insideH w:val="single" w:sz="4" w:space="0" w:color="475B6D"/>
          <w:insideV w:val="single" w:sz="4" w:space="0" w:color="475B6D"/>
        </w:tblBorders>
        <w:tblLook w:val="04A0" w:firstRow="1" w:lastRow="0" w:firstColumn="1" w:lastColumn="0" w:noHBand="0" w:noVBand="1"/>
      </w:tblPr>
      <w:tblGrid>
        <w:gridCol w:w="3828"/>
        <w:gridCol w:w="5811"/>
      </w:tblGrid>
      <w:tr w:rsidR="005F40CF" w:rsidRPr="00BD1B04" w14:paraId="63D1E353" w14:textId="77777777" w:rsidTr="00A96156">
        <w:trPr>
          <w:trHeight w:val="562"/>
        </w:trPr>
        <w:tc>
          <w:tcPr>
            <w:tcW w:w="9639" w:type="dxa"/>
            <w:gridSpan w:val="2"/>
          </w:tcPr>
          <w:p w14:paraId="6BB6EDE9" w14:textId="77777777" w:rsidR="005F40CF" w:rsidRPr="00BD1B04" w:rsidRDefault="005F40CF" w:rsidP="00527B9C">
            <w:pPr>
              <w:autoSpaceDE w:val="0"/>
              <w:autoSpaceDN w:val="0"/>
              <w:adjustRightInd w:val="0"/>
              <w:rPr>
                <w:rFonts w:cstheme="minorHAnsi"/>
                <w:b/>
                <w:bCs/>
                <w:sz w:val="24"/>
                <w:szCs w:val="24"/>
              </w:rPr>
            </w:pPr>
            <w:r w:rsidRPr="00BD1B04">
              <w:rPr>
                <w:rFonts w:cstheme="minorHAnsi"/>
                <w:b/>
                <w:bCs/>
                <w:i/>
                <w:color w:val="475B6D"/>
                <w:sz w:val="24"/>
                <w:szCs w:val="24"/>
              </w:rPr>
              <w:t>I understand that as a GCF Mentee I am required to commit to completing the mentoring programme with my mentor, as set out in the GCF Trust Mentoring Guide.</w:t>
            </w:r>
          </w:p>
        </w:tc>
      </w:tr>
      <w:tr w:rsidR="005F40CF" w:rsidRPr="00BD1B04" w14:paraId="0B0A48BB" w14:textId="77777777" w:rsidTr="00A96156">
        <w:trPr>
          <w:trHeight w:val="331"/>
        </w:trPr>
        <w:tc>
          <w:tcPr>
            <w:tcW w:w="3828" w:type="dxa"/>
          </w:tcPr>
          <w:p w14:paraId="060AE5B6" w14:textId="77777777" w:rsidR="005F40CF" w:rsidRPr="00BD1B04" w:rsidRDefault="005F40CF" w:rsidP="005F40CF">
            <w:pPr>
              <w:spacing w:after="160"/>
              <w:ind w:right="283"/>
              <w:jc w:val="both"/>
              <w:rPr>
                <w:rFonts w:cstheme="minorHAnsi"/>
                <w:color w:val="475B6D"/>
                <w:sz w:val="24"/>
                <w:szCs w:val="24"/>
              </w:rPr>
            </w:pPr>
            <w:r w:rsidRPr="00BD1B04">
              <w:rPr>
                <w:rFonts w:cstheme="minorHAnsi"/>
                <w:color w:val="475B6D"/>
                <w:sz w:val="24"/>
                <w:szCs w:val="24"/>
              </w:rPr>
              <w:t xml:space="preserve">Name and Role of Mentee </w:t>
            </w:r>
          </w:p>
        </w:tc>
        <w:tc>
          <w:tcPr>
            <w:tcW w:w="5811" w:type="dxa"/>
          </w:tcPr>
          <w:p w14:paraId="6B1B2293" w14:textId="77777777" w:rsidR="005F40CF" w:rsidRPr="00BD1B04" w:rsidRDefault="005F40CF" w:rsidP="00527B9C">
            <w:pPr>
              <w:autoSpaceDE w:val="0"/>
              <w:autoSpaceDN w:val="0"/>
              <w:adjustRightInd w:val="0"/>
              <w:rPr>
                <w:rFonts w:cstheme="minorHAnsi"/>
                <w:sz w:val="24"/>
                <w:szCs w:val="24"/>
              </w:rPr>
            </w:pPr>
          </w:p>
        </w:tc>
      </w:tr>
      <w:tr w:rsidR="005F40CF" w:rsidRPr="00BD1B04" w14:paraId="07B1A234" w14:textId="77777777" w:rsidTr="00A96156">
        <w:trPr>
          <w:trHeight w:val="339"/>
        </w:trPr>
        <w:tc>
          <w:tcPr>
            <w:tcW w:w="3828" w:type="dxa"/>
          </w:tcPr>
          <w:p w14:paraId="2494F3FE" w14:textId="77777777" w:rsidR="005F40CF" w:rsidRPr="00BD1B04" w:rsidRDefault="005F40CF" w:rsidP="005F40CF">
            <w:pPr>
              <w:spacing w:after="160"/>
              <w:ind w:right="283"/>
              <w:jc w:val="both"/>
              <w:rPr>
                <w:rFonts w:cstheme="minorHAnsi"/>
                <w:color w:val="475B6D"/>
                <w:sz w:val="24"/>
                <w:szCs w:val="24"/>
              </w:rPr>
            </w:pPr>
            <w:r w:rsidRPr="00BD1B04">
              <w:rPr>
                <w:rFonts w:cstheme="minorHAnsi"/>
                <w:color w:val="475B6D"/>
                <w:sz w:val="24"/>
                <w:szCs w:val="24"/>
              </w:rPr>
              <w:t xml:space="preserve">Signature </w:t>
            </w:r>
          </w:p>
        </w:tc>
        <w:tc>
          <w:tcPr>
            <w:tcW w:w="5811" w:type="dxa"/>
          </w:tcPr>
          <w:p w14:paraId="01612ABF" w14:textId="77777777" w:rsidR="005F40CF" w:rsidRPr="00BD1B04" w:rsidRDefault="005F40CF" w:rsidP="00527B9C">
            <w:pPr>
              <w:autoSpaceDE w:val="0"/>
              <w:autoSpaceDN w:val="0"/>
              <w:adjustRightInd w:val="0"/>
              <w:rPr>
                <w:rFonts w:cstheme="minorHAnsi"/>
                <w:sz w:val="24"/>
                <w:szCs w:val="24"/>
              </w:rPr>
            </w:pPr>
          </w:p>
        </w:tc>
      </w:tr>
      <w:tr w:rsidR="00D733DE" w:rsidRPr="00BD1B04" w14:paraId="1D82EE64" w14:textId="77777777" w:rsidTr="00A96156">
        <w:trPr>
          <w:trHeight w:val="456"/>
        </w:trPr>
        <w:tc>
          <w:tcPr>
            <w:tcW w:w="3828" w:type="dxa"/>
          </w:tcPr>
          <w:p w14:paraId="3300DB79" w14:textId="51343351" w:rsidR="00D733DE" w:rsidRPr="00BD1B04" w:rsidRDefault="00D733DE" w:rsidP="005F40CF">
            <w:pPr>
              <w:ind w:right="283"/>
              <w:jc w:val="both"/>
              <w:rPr>
                <w:rFonts w:cstheme="minorHAnsi"/>
                <w:color w:val="475B6D"/>
                <w:sz w:val="24"/>
                <w:szCs w:val="24"/>
              </w:rPr>
            </w:pPr>
            <w:r w:rsidRPr="00BD1B04">
              <w:rPr>
                <w:rFonts w:cstheme="minorHAnsi"/>
                <w:color w:val="475B6D"/>
                <w:sz w:val="24"/>
                <w:szCs w:val="24"/>
              </w:rPr>
              <w:t>Date</w:t>
            </w:r>
          </w:p>
        </w:tc>
        <w:tc>
          <w:tcPr>
            <w:tcW w:w="5811" w:type="dxa"/>
          </w:tcPr>
          <w:p w14:paraId="42F07345" w14:textId="77777777" w:rsidR="00D733DE" w:rsidRPr="00BD1B04" w:rsidRDefault="00D733DE" w:rsidP="00527B9C">
            <w:pPr>
              <w:autoSpaceDE w:val="0"/>
              <w:autoSpaceDN w:val="0"/>
              <w:adjustRightInd w:val="0"/>
              <w:rPr>
                <w:rFonts w:cstheme="minorHAnsi"/>
                <w:sz w:val="24"/>
                <w:szCs w:val="24"/>
              </w:rPr>
            </w:pPr>
          </w:p>
        </w:tc>
      </w:tr>
    </w:tbl>
    <w:p w14:paraId="44A85CF0" w14:textId="77777777" w:rsidR="005F40CF" w:rsidRPr="005E0271" w:rsidRDefault="005F40CF" w:rsidP="005F40CF">
      <w:pPr>
        <w:spacing w:after="120" w:line="240" w:lineRule="auto"/>
        <w:jc w:val="center"/>
        <w:rPr>
          <w:rFonts w:cstheme="minorHAnsi"/>
          <w:b/>
          <w:color w:val="6FC2B4"/>
          <w:sz w:val="8"/>
          <w:szCs w:val="8"/>
        </w:rPr>
      </w:pPr>
    </w:p>
    <w:p w14:paraId="0A024370" w14:textId="77777777" w:rsidR="005F40CF" w:rsidRPr="005E0271" w:rsidRDefault="005F40CF" w:rsidP="005F40CF">
      <w:pPr>
        <w:spacing w:after="120" w:line="240" w:lineRule="auto"/>
        <w:jc w:val="center"/>
        <w:rPr>
          <w:rFonts w:cstheme="minorHAnsi"/>
          <w:b/>
          <w:color w:val="6FC2B4"/>
          <w:sz w:val="24"/>
          <w:szCs w:val="24"/>
        </w:rPr>
      </w:pPr>
      <w:r w:rsidRPr="00162D8F">
        <w:rPr>
          <w:rFonts w:cstheme="minorHAnsi"/>
          <w:b/>
          <w:color w:val="0BA290"/>
          <w:sz w:val="24"/>
          <w:szCs w:val="24"/>
        </w:rPr>
        <w:t>Thank you and we look forward to working with you</w:t>
      </w:r>
      <w:r w:rsidRPr="005E0271">
        <w:rPr>
          <w:rFonts w:cstheme="minorHAnsi"/>
          <w:b/>
          <w:color w:val="6FC2B4"/>
          <w:sz w:val="24"/>
          <w:szCs w:val="24"/>
        </w:rPr>
        <w:t>.</w:t>
      </w:r>
    </w:p>
    <w:p w14:paraId="76F3EA31" w14:textId="1EA699F0" w:rsidR="005E0271" w:rsidRPr="00D37473" w:rsidRDefault="00931902" w:rsidP="00931902">
      <w:pPr>
        <w:spacing w:line="240" w:lineRule="auto"/>
        <w:ind w:right="283"/>
        <w:jc w:val="both"/>
        <w:rPr>
          <w:rFonts w:cstheme="minorHAnsi"/>
          <w:b/>
          <w:bCs/>
          <w:color w:val="475B6D"/>
          <w:sz w:val="24"/>
          <w:szCs w:val="24"/>
        </w:rPr>
      </w:pPr>
      <w:r w:rsidRPr="00BD1B04">
        <w:rPr>
          <w:rFonts w:cstheme="minorHAnsi"/>
          <w:color w:val="475B6D"/>
          <w:sz w:val="24"/>
          <w:szCs w:val="24"/>
        </w:rPr>
        <w:t xml:space="preserve">Once you have completed the form, please return it to </w:t>
      </w:r>
      <w:r w:rsidRPr="00BD1B04">
        <w:rPr>
          <w:rFonts w:cstheme="minorHAnsi"/>
          <w:b/>
          <w:bCs/>
          <w:color w:val="475B6D"/>
          <w:sz w:val="24"/>
          <w:szCs w:val="24"/>
        </w:rPr>
        <w:t>Talitha Nelson</w:t>
      </w:r>
      <w:r w:rsidR="00D37473">
        <w:rPr>
          <w:rFonts w:cstheme="minorHAnsi"/>
          <w:b/>
          <w:bCs/>
          <w:color w:val="475B6D"/>
          <w:sz w:val="24"/>
          <w:szCs w:val="24"/>
        </w:rPr>
        <w:t xml:space="preserve"> </w:t>
      </w:r>
      <w:hyperlink r:id="rId16" w:history="1">
        <w:r w:rsidR="00D37473" w:rsidRPr="00D37473">
          <w:rPr>
            <w:rStyle w:val="Hyperlink"/>
            <w:rFonts w:cstheme="minorHAnsi"/>
            <w:b/>
            <w:bCs/>
            <w:color w:val="0BA290"/>
            <w:sz w:val="24"/>
            <w:szCs w:val="24"/>
          </w:rPr>
          <w:t>INVEST@gloucestershirecf.org.uk</w:t>
        </w:r>
      </w:hyperlink>
      <w:r w:rsidR="005E0271" w:rsidRPr="00D37473">
        <w:rPr>
          <w:rFonts w:cstheme="minorHAnsi"/>
          <w:b/>
          <w:bCs/>
          <w:color w:val="0BA290"/>
          <w:sz w:val="24"/>
          <w:szCs w:val="24"/>
        </w:rPr>
        <w:t xml:space="preserve"> </w:t>
      </w:r>
    </w:p>
    <w:p w14:paraId="1892F3C2" w14:textId="5D5D43B5" w:rsidR="00BD1B04" w:rsidRPr="00BD1B04" w:rsidRDefault="00BD1B04" w:rsidP="00931902">
      <w:pPr>
        <w:spacing w:line="240" w:lineRule="auto"/>
        <w:ind w:right="283"/>
        <w:jc w:val="both"/>
        <w:rPr>
          <w:rFonts w:cstheme="minorHAnsi"/>
        </w:rPr>
      </w:pPr>
      <w:r w:rsidRPr="00BD1B04">
        <w:rPr>
          <w:rFonts w:cstheme="minorHAnsi"/>
          <w:color w:val="475B6D"/>
        </w:rPr>
        <w:t>________________________________________________________________________________________</w:t>
      </w:r>
    </w:p>
    <w:p w14:paraId="552D10CB" w14:textId="77777777" w:rsidR="00BD1B04" w:rsidRDefault="00BD1B04" w:rsidP="00BD1B04">
      <w:pPr>
        <w:spacing w:after="120" w:line="240" w:lineRule="auto"/>
        <w:jc w:val="center"/>
        <w:rPr>
          <w:rFonts w:cstheme="minorHAnsi"/>
          <w:b/>
          <w:color w:val="475B6D"/>
          <w:sz w:val="24"/>
          <w:szCs w:val="24"/>
        </w:rPr>
      </w:pPr>
    </w:p>
    <w:p w14:paraId="2B042B50" w14:textId="10F2FEFE" w:rsidR="00251F24" w:rsidRPr="00162D8F" w:rsidRDefault="00251F24" w:rsidP="00BD1B04">
      <w:pPr>
        <w:spacing w:after="120" w:line="240" w:lineRule="auto"/>
        <w:jc w:val="center"/>
        <w:rPr>
          <w:rFonts w:cstheme="minorHAnsi"/>
          <w:b/>
          <w:color w:val="0BA290"/>
          <w:sz w:val="28"/>
          <w:szCs w:val="28"/>
        </w:rPr>
      </w:pPr>
      <w:r w:rsidRPr="00162D8F">
        <w:rPr>
          <w:rFonts w:cstheme="minorHAnsi"/>
          <w:b/>
          <w:color w:val="0BA290"/>
          <w:sz w:val="24"/>
          <w:szCs w:val="24"/>
        </w:rPr>
        <w:t>This section will be filled out by the INVEST Co-ordinator</w:t>
      </w:r>
      <w:r w:rsidRPr="00162D8F">
        <w:rPr>
          <w:rFonts w:cstheme="minorHAnsi"/>
          <w:b/>
          <w:color w:val="0BA290"/>
          <w:sz w:val="28"/>
          <w:szCs w:val="28"/>
        </w:rPr>
        <w:t>.</w:t>
      </w:r>
    </w:p>
    <w:p w14:paraId="3044EB78" w14:textId="77777777" w:rsidR="00BD1B04" w:rsidRPr="00BD1B04" w:rsidRDefault="00BD1B04" w:rsidP="00BD1B04">
      <w:pPr>
        <w:spacing w:after="120" w:line="240" w:lineRule="auto"/>
        <w:jc w:val="center"/>
        <w:rPr>
          <w:rFonts w:cstheme="minorHAnsi"/>
          <w:b/>
          <w:color w:val="6FC2B4"/>
          <w:sz w:val="28"/>
          <w:szCs w:val="28"/>
        </w:rPr>
      </w:pPr>
    </w:p>
    <w:tbl>
      <w:tblPr>
        <w:tblStyle w:val="TableGrid"/>
        <w:tblW w:w="0" w:type="auto"/>
        <w:tblInd w:w="-5" w:type="dxa"/>
        <w:tblBorders>
          <w:top w:val="single" w:sz="4" w:space="0" w:color="475B6D"/>
          <w:left w:val="single" w:sz="4" w:space="0" w:color="475B6D"/>
          <w:bottom w:val="single" w:sz="4" w:space="0" w:color="475B6D"/>
          <w:right w:val="single" w:sz="4" w:space="0" w:color="475B6D"/>
          <w:insideH w:val="single" w:sz="4" w:space="0" w:color="475B6D"/>
          <w:insideV w:val="single" w:sz="4" w:space="0" w:color="475B6D"/>
        </w:tblBorders>
        <w:tblLook w:val="04A0" w:firstRow="1" w:lastRow="0" w:firstColumn="1" w:lastColumn="0" w:noHBand="0" w:noVBand="1"/>
      </w:tblPr>
      <w:tblGrid>
        <w:gridCol w:w="7545"/>
        <w:gridCol w:w="2094"/>
      </w:tblGrid>
      <w:tr w:rsidR="00112943" w:rsidRPr="00BD1B04" w14:paraId="05B8D860" w14:textId="77777777" w:rsidTr="00A96156">
        <w:tc>
          <w:tcPr>
            <w:tcW w:w="7545" w:type="dxa"/>
          </w:tcPr>
          <w:p w14:paraId="6DE698A6" w14:textId="7A282169" w:rsidR="00112943" w:rsidRPr="00BD1B04" w:rsidRDefault="00421404" w:rsidP="000C3088">
            <w:pPr>
              <w:spacing w:after="120"/>
              <w:rPr>
                <w:rFonts w:cstheme="minorHAnsi"/>
              </w:rPr>
            </w:pPr>
            <w:r w:rsidRPr="00BD1B04">
              <w:rPr>
                <w:rFonts w:cstheme="minorHAnsi"/>
                <w:b/>
                <w:color w:val="475B6D"/>
                <w:sz w:val="24"/>
                <w:szCs w:val="24"/>
              </w:rPr>
              <w:t>Mentor</w:t>
            </w:r>
            <w:r>
              <w:rPr>
                <w:rFonts w:cstheme="minorHAnsi"/>
                <w:b/>
                <w:color w:val="475B6D"/>
                <w:sz w:val="24"/>
                <w:szCs w:val="24"/>
              </w:rPr>
              <w:t>ing Assignment- For INVEST Co-ordinator</w:t>
            </w:r>
            <w:r w:rsidRPr="00BD1B04">
              <w:rPr>
                <w:rFonts w:cstheme="minorHAnsi"/>
              </w:rPr>
              <w:t xml:space="preserve"> </w:t>
            </w:r>
          </w:p>
        </w:tc>
        <w:tc>
          <w:tcPr>
            <w:tcW w:w="2094" w:type="dxa"/>
          </w:tcPr>
          <w:p w14:paraId="427B0D45" w14:textId="43B24F4A" w:rsidR="00112943" w:rsidRPr="00BD1B04" w:rsidRDefault="00421404" w:rsidP="000C3088">
            <w:pPr>
              <w:spacing w:after="120"/>
              <w:rPr>
                <w:rFonts w:cstheme="minorHAnsi"/>
              </w:rPr>
            </w:pPr>
            <w:r>
              <w:rPr>
                <w:rFonts w:cstheme="minorHAnsi"/>
                <w:b/>
                <w:color w:val="475B6D"/>
                <w:sz w:val="24"/>
                <w:szCs w:val="24"/>
              </w:rPr>
              <w:t>No.</w:t>
            </w:r>
            <w:r w:rsidR="00112943" w:rsidRPr="00BD1B04">
              <w:rPr>
                <w:rFonts w:cstheme="minorHAnsi"/>
              </w:rPr>
              <w:t xml:space="preserve"> </w:t>
            </w:r>
            <w:r w:rsidR="00112943" w:rsidRPr="00BD1B04">
              <w:rPr>
                <w:rFonts w:cstheme="minorHAnsi"/>
                <w:b/>
              </w:rPr>
              <w:t xml:space="preserve"> </w:t>
            </w:r>
          </w:p>
        </w:tc>
      </w:tr>
    </w:tbl>
    <w:p w14:paraId="1F519938" w14:textId="77777777" w:rsidR="00112943" w:rsidRPr="00BD1B04" w:rsidRDefault="00112943" w:rsidP="00112943">
      <w:pPr>
        <w:rPr>
          <w:rFonts w:cstheme="minorHAnsi"/>
          <w:b/>
          <w:color w:val="183E78"/>
          <w:sz w:val="24"/>
          <w:szCs w:val="24"/>
          <w:u w:val="single"/>
        </w:rPr>
      </w:pPr>
    </w:p>
    <w:p w14:paraId="186FB19E" w14:textId="77777777" w:rsidR="00112943" w:rsidRPr="00BD1B04" w:rsidRDefault="00112943" w:rsidP="00BD1B04">
      <w:pPr>
        <w:spacing w:after="120" w:line="240" w:lineRule="auto"/>
        <w:rPr>
          <w:rFonts w:cstheme="minorHAnsi"/>
          <w:b/>
          <w:color w:val="475B6D"/>
          <w:sz w:val="24"/>
          <w:szCs w:val="24"/>
        </w:rPr>
      </w:pPr>
      <w:r w:rsidRPr="00BD1B04">
        <w:rPr>
          <w:rFonts w:cstheme="minorHAnsi"/>
          <w:b/>
          <w:color w:val="475B6D"/>
          <w:sz w:val="24"/>
          <w:szCs w:val="24"/>
        </w:rPr>
        <w:t>Notes completed by INVEST for Matching Mentee and Mentor</w:t>
      </w:r>
    </w:p>
    <w:tbl>
      <w:tblPr>
        <w:tblStyle w:val="TableGrid"/>
        <w:tblW w:w="0" w:type="auto"/>
        <w:tblInd w:w="-5" w:type="dxa"/>
        <w:tblBorders>
          <w:top w:val="single" w:sz="4" w:space="0" w:color="475B6D"/>
          <w:left w:val="single" w:sz="4" w:space="0" w:color="475B6D"/>
          <w:bottom w:val="single" w:sz="4" w:space="0" w:color="475B6D"/>
          <w:right w:val="single" w:sz="4" w:space="0" w:color="475B6D"/>
          <w:insideH w:val="single" w:sz="4" w:space="0" w:color="475B6D"/>
          <w:insideV w:val="single" w:sz="4" w:space="0" w:color="475B6D"/>
        </w:tblBorders>
        <w:tblLook w:val="04A0" w:firstRow="1" w:lastRow="0" w:firstColumn="1" w:lastColumn="0" w:noHBand="0" w:noVBand="1"/>
      </w:tblPr>
      <w:tblGrid>
        <w:gridCol w:w="9639"/>
      </w:tblGrid>
      <w:tr w:rsidR="00112943" w:rsidRPr="00BD1B04" w14:paraId="1462C0C3" w14:textId="77777777" w:rsidTr="00A96156">
        <w:trPr>
          <w:trHeight w:val="2915"/>
        </w:trPr>
        <w:tc>
          <w:tcPr>
            <w:tcW w:w="9639" w:type="dxa"/>
          </w:tcPr>
          <w:p w14:paraId="0FFDBDB0" w14:textId="77777777" w:rsidR="00112943" w:rsidRPr="00BD1B04" w:rsidRDefault="00112943" w:rsidP="000C3088">
            <w:pPr>
              <w:pStyle w:val="NormalWeb"/>
              <w:shd w:val="clear" w:color="auto" w:fill="FFFFFF"/>
              <w:spacing w:before="0" w:beforeAutospacing="0" w:after="0" w:afterAutospacing="0"/>
              <w:rPr>
                <w:rFonts w:asciiTheme="minorHAnsi" w:hAnsiTheme="minorHAnsi" w:cstheme="minorHAnsi"/>
                <w:b/>
                <w:bCs/>
                <w:i/>
                <w:iCs/>
              </w:rPr>
            </w:pPr>
          </w:p>
        </w:tc>
      </w:tr>
    </w:tbl>
    <w:p w14:paraId="68535903" w14:textId="77777777" w:rsidR="00112943" w:rsidRPr="00BD1B04" w:rsidRDefault="00112943" w:rsidP="00931902">
      <w:pPr>
        <w:spacing w:line="240" w:lineRule="auto"/>
        <w:ind w:right="283"/>
        <w:jc w:val="both"/>
        <w:rPr>
          <w:rFonts w:cstheme="minorHAnsi"/>
        </w:rPr>
      </w:pPr>
    </w:p>
    <w:sectPr w:rsidR="00112943" w:rsidRPr="00BD1B04" w:rsidSect="00D33E40">
      <w:footerReference w:type="default" r:id="rId17"/>
      <w:pgSz w:w="11906" w:h="16838"/>
      <w:pgMar w:top="851" w:right="849" w:bottom="1440" w:left="993" w:header="708"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E6FB" w14:textId="77777777" w:rsidR="00E50E40" w:rsidRDefault="00E50E40" w:rsidP="00CB207A">
      <w:pPr>
        <w:spacing w:after="0" w:line="240" w:lineRule="auto"/>
      </w:pPr>
      <w:r>
        <w:separator/>
      </w:r>
    </w:p>
  </w:endnote>
  <w:endnote w:type="continuationSeparator" w:id="0">
    <w:p w14:paraId="581F7E64" w14:textId="77777777" w:rsidR="00E50E40" w:rsidRDefault="00E50E40" w:rsidP="00CB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ldplay Alt Medium">
    <w:altName w:val="Calibri"/>
    <w:panose1 w:val="00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EE2" w14:textId="7E95D6B0" w:rsidR="002B253C" w:rsidRPr="00D37473" w:rsidRDefault="00AE4C9E">
    <w:pPr>
      <w:pStyle w:val="Footer"/>
      <w:jc w:val="right"/>
      <w:rPr>
        <w:color w:val="0BA290"/>
      </w:rPr>
    </w:pPr>
    <w:r w:rsidRPr="00D37473">
      <w:rPr>
        <w:b/>
        <w:noProof/>
        <w:color w:val="0BA290"/>
        <w:lang w:eastAsia="en-GB"/>
      </w:rPr>
      <mc:AlternateContent>
        <mc:Choice Requires="wps">
          <w:drawing>
            <wp:anchor distT="45720" distB="45720" distL="114300" distR="114300" simplePos="0" relativeHeight="251658240" behindDoc="0" locked="0" layoutInCell="1" allowOverlap="1" wp14:anchorId="076ACC41" wp14:editId="35267249">
              <wp:simplePos x="0" y="0"/>
              <wp:positionH relativeFrom="column">
                <wp:posOffset>4421505</wp:posOffset>
              </wp:positionH>
              <wp:positionV relativeFrom="paragraph">
                <wp:posOffset>98425</wp:posOffset>
              </wp:positionV>
              <wp:extent cx="2844165" cy="2952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295275"/>
                      </a:xfrm>
                      <a:prstGeom prst="rect">
                        <a:avLst/>
                      </a:prstGeom>
                      <a:noFill/>
                      <a:ln w="9525">
                        <a:noFill/>
                        <a:miter lim="800000"/>
                        <a:headEnd/>
                        <a:tailEnd/>
                      </a:ln>
                    </wps:spPr>
                    <wps:txbx>
                      <w:txbxContent>
                        <w:p w14:paraId="7D84C0DE" w14:textId="5C13CDE5" w:rsidR="002B253C" w:rsidRPr="00D37473" w:rsidRDefault="00AE4C9E">
                          <w:pPr>
                            <w:rPr>
                              <w:rFonts w:cstheme="minorHAnsi"/>
                              <w:color w:val="0BA290"/>
                            </w:rPr>
                          </w:pPr>
                          <w:r w:rsidRPr="00D37473">
                            <w:rPr>
                              <w:rFonts w:cstheme="minorHAnsi"/>
                              <w:color w:val="0BA290"/>
                            </w:rPr>
                            <w:t>www.gloucestershirecf.org.uk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ACC41" id="_x0000_t202" coordsize="21600,21600" o:spt="202" path="m,l,21600r21600,l21600,xe">
              <v:stroke joinstyle="miter"/>
              <v:path gradientshapeok="t" o:connecttype="rect"/>
            </v:shapetype>
            <v:shape id="Text Box 2" o:spid="_x0000_s1032" type="#_x0000_t202" style="position:absolute;left:0;text-align:left;margin-left:348.15pt;margin-top:7.75pt;width:223.9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" filled="f" stroked="f">
              <v:textbox>
                <w:txbxContent>
                  <w:p w14:paraId="7D84C0DE" w14:textId="5C13CDE5" w:rsidR="002B253C" w:rsidRPr="00D37473" w:rsidRDefault="00AE4C9E">
                    <w:pPr>
                      <w:rPr>
                        <w:rFonts w:cstheme="minorHAnsi"/>
                        <w:color w:val="0BA290"/>
                      </w:rPr>
                    </w:pPr>
                    <w:r w:rsidRPr="00D37473">
                      <w:rPr>
                        <w:rFonts w:cstheme="minorHAnsi"/>
                        <w:color w:val="0BA290"/>
                      </w:rPr>
                      <w:t>www.gloucestershirecf.org.uk</w:t>
                    </w:r>
                  </w:p>
                </w:txbxContent>
              </v:textbox>
              <w10:wrap type="square"/>
            </v:shape>
          </w:pict>
        </mc:Fallback>
      </mc:AlternateContent>
    </w:r>
    <w:r w:rsidR="00C00FC4" w:rsidRPr="00D37473">
      <w:rPr>
        <w:noProof/>
        <w:color w:val="0BA290"/>
        <w:lang w:eastAsia="en-GB"/>
      </w:rPr>
      <mc:AlternateContent>
        <mc:Choice Requires="wps">
          <w:drawing>
            <wp:anchor distT="0" distB="0" distL="114300" distR="114300" simplePos="0" relativeHeight="251658241" behindDoc="0" locked="0" layoutInCell="1" allowOverlap="1" wp14:anchorId="2639FF9E" wp14:editId="1C80A0A6">
              <wp:simplePos x="0" y="0"/>
              <wp:positionH relativeFrom="column">
                <wp:posOffset>17144</wp:posOffset>
              </wp:positionH>
              <wp:positionV relativeFrom="paragraph">
                <wp:posOffset>104775</wp:posOffset>
              </wp:positionV>
              <wp:extent cx="642048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6420485" cy="0"/>
                      </a:xfrm>
                      <a:prstGeom prst="line">
                        <a:avLst/>
                      </a:prstGeom>
                      <a:ln>
                        <a:solidFill>
                          <a:srgbClr val="788A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ADB3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25pt" to="506.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" strokecolor="#788ab3" strokeweight=".5pt">
              <v:stroke joinstyle="miter"/>
            </v:line>
          </w:pict>
        </mc:Fallback>
      </mc:AlternateContent>
    </w:r>
  </w:p>
  <w:p w14:paraId="31A5470C" w14:textId="49504196" w:rsidR="00CB207A" w:rsidRPr="00D37473" w:rsidRDefault="00066B34">
    <w:pPr>
      <w:pStyle w:val="Footer"/>
      <w:rPr>
        <w:color w:val="0BA290"/>
        <w:lang w:val="fr-FR"/>
      </w:rPr>
    </w:pPr>
    <w:proofErr w:type="gramStart"/>
    <w:r w:rsidRPr="00D37473">
      <w:rPr>
        <w:b/>
        <w:color w:val="0BA290"/>
        <w:lang w:val="fr-FR"/>
      </w:rPr>
      <w:t>E:</w:t>
    </w:r>
    <w:proofErr w:type="gramEnd"/>
    <w:r w:rsidR="00AE4C9E" w:rsidRPr="00D37473">
      <w:rPr>
        <w:color w:val="0BA290"/>
        <w:lang w:val="fr-FR"/>
      </w:rPr>
      <w:t xml:space="preserve"> </w:t>
    </w:r>
    <w:r w:rsidR="00D37473">
      <w:rPr>
        <w:color w:val="0BA290"/>
        <w:lang w:val="fr-FR"/>
      </w:rPr>
      <w:t>INVEST</w:t>
    </w:r>
    <w:r w:rsidR="00AE4C9E" w:rsidRPr="00D37473">
      <w:rPr>
        <w:color w:val="0BA290"/>
        <w:lang w:val="fr-FR"/>
      </w:rPr>
      <w:t>@gloucestershirecf.org.uk</w:t>
    </w:r>
  </w:p>
  <w:p w14:paraId="2CA3741F" w14:textId="47409912" w:rsidR="000315F2" w:rsidRPr="007336BD" w:rsidRDefault="000315F2" w:rsidP="000315F2">
    <w:pPr>
      <w:pStyle w:val="Footer"/>
      <w:rPr>
        <w:color w:val="183E78"/>
        <w:lang w:val="fr-FR"/>
      </w:rPr>
    </w:pPr>
  </w:p>
  <w:p w14:paraId="15AA9E29" w14:textId="77777777" w:rsidR="005E4983" w:rsidRPr="007336BD" w:rsidRDefault="005E4983" w:rsidP="000315F2">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F1F7" w14:textId="77777777" w:rsidR="00E50E40" w:rsidRDefault="00E50E40" w:rsidP="00CB207A">
      <w:pPr>
        <w:spacing w:after="0" w:line="240" w:lineRule="auto"/>
      </w:pPr>
      <w:r>
        <w:separator/>
      </w:r>
    </w:p>
  </w:footnote>
  <w:footnote w:type="continuationSeparator" w:id="0">
    <w:p w14:paraId="27635C24" w14:textId="77777777" w:rsidR="00E50E40" w:rsidRDefault="00E50E40" w:rsidP="00CB2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2D3"/>
    <w:multiLevelType w:val="hybridMultilevel"/>
    <w:tmpl w:val="C6F069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F0AA8"/>
    <w:multiLevelType w:val="hybridMultilevel"/>
    <w:tmpl w:val="E79CE6A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FD1D26"/>
    <w:multiLevelType w:val="hybridMultilevel"/>
    <w:tmpl w:val="925422FE"/>
    <w:lvl w:ilvl="0" w:tplc="8E4A35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83243"/>
    <w:multiLevelType w:val="hybridMultilevel"/>
    <w:tmpl w:val="E2F4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26892"/>
    <w:multiLevelType w:val="hybridMultilevel"/>
    <w:tmpl w:val="4F640CCA"/>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025252"/>
    <w:multiLevelType w:val="hybridMultilevel"/>
    <w:tmpl w:val="90103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37293"/>
    <w:multiLevelType w:val="hybridMultilevel"/>
    <w:tmpl w:val="8858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76CF0"/>
    <w:multiLevelType w:val="hybridMultilevel"/>
    <w:tmpl w:val="6F8600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176464"/>
    <w:multiLevelType w:val="hybridMultilevel"/>
    <w:tmpl w:val="4E48B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60FE8"/>
    <w:multiLevelType w:val="hybridMultilevel"/>
    <w:tmpl w:val="D7CAFC3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32560B"/>
    <w:multiLevelType w:val="hybridMultilevel"/>
    <w:tmpl w:val="55CC0D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7C2C"/>
    <w:multiLevelType w:val="hybridMultilevel"/>
    <w:tmpl w:val="C94C0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44B16"/>
    <w:multiLevelType w:val="hybridMultilevel"/>
    <w:tmpl w:val="1666B40E"/>
    <w:lvl w:ilvl="0" w:tplc="15687C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46F21"/>
    <w:multiLevelType w:val="hybridMultilevel"/>
    <w:tmpl w:val="BA5AA48A"/>
    <w:lvl w:ilvl="0" w:tplc="FFDE87A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DE241D1"/>
    <w:multiLevelType w:val="hybridMultilevel"/>
    <w:tmpl w:val="7EC2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D86"/>
    <w:multiLevelType w:val="hybridMultilevel"/>
    <w:tmpl w:val="1BF041CC"/>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756E85"/>
    <w:multiLevelType w:val="hybridMultilevel"/>
    <w:tmpl w:val="705E4292"/>
    <w:lvl w:ilvl="0" w:tplc="24E6D8B0">
      <w:start w:val="1"/>
      <w:numFmt w:val="lowerLetter"/>
      <w:lvlText w:val="%1)"/>
      <w:lvlJc w:val="left"/>
      <w:pPr>
        <w:ind w:left="1080" w:hanging="360"/>
      </w:pPr>
      <w:rPr>
        <w:rFonts w:ascii="Arial" w:eastAsiaTheme="minorHAnsi" w:hAnsi="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A51F16"/>
    <w:multiLevelType w:val="hybridMultilevel"/>
    <w:tmpl w:val="9A8A1BE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9D436B"/>
    <w:multiLevelType w:val="hybridMultilevel"/>
    <w:tmpl w:val="366E63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D3492B"/>
    <w:multiLevelType w:val="hybridMultilevel"/>
    <w:tmpl w:val="7CE4D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A4069"/>
    <w:multiLevelType w:val="hybridMultilevel"/>
    <w:tmpl w:val="A490C8F2"/>
    <w:lvl w:ilvl="0" w:tplc="A930161C">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255E1F"/>
    <w:multiLevelType w:val="hybridMultilevel"/>
    <w:tmpl w:val="FF1C9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FE3489"/>
    <w:multiLevelType w:val="hybridMultilevel"/>
    <w:tmpl w:val="5F1AE59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6E6FFA"/>
    <w:multiLevelType w:val="hybridMultilevel"/>
    <w:tmpl w:val="E0CEED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C7238A"/>
    <w:multiLevelType w:val="hybridMultilevel"/>
    <w:tmpl w:val="40D6AD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935BE"/>
    <w:multiLevelType w:val="hybridMultilevel"/>
    <w:tmpl w:val="16285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B5EAC"/>
    <w:multiLevelType w:val="hybridMultilevel"/>
    <w:tmpl w:val="5AA6F21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CC0A24"/>
    <w:multiLevelType w:val="hybridMultilevel"/>
    <w:tmpl w:val="32B482BC"/>
    <w:lvl w:ilvl="0" w:tplc="6648639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72A7358"/>
    <w:multiLevelType w:val="hybridMultilevel"/>
    <w:tmpl w:val="94561F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E6951"/>
    <w:multiLevelType w:val="hybridMultilevel"/>
    <w:tmpl w:val="486262A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EF2A78"/>
    <w:multiLevelType w:val="hybridMultilevel"/>
    <w:tmpl w:val="E24625B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3962EB"/>
    <w:multiLevelType w:val="hybridMultilevel"/>
    <w:tmpl w:val="2EFE22DE"/>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7BAE12F8"/>
    <w:multiLevelType w:val="multilevel"/>
    <w:tmpl w:val="DB5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10099"/>
    <w:multiLevelType w:val="hybridMultilevel"/>
    <w:tmpl w:val="2CE6CB2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FBC335C"/>
    <w:multiLevelType w:val="hybridMultilevel"/>
    <w:tmpl w:val="378A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107969">
    <w:abstractNumId w:val="24"/>
  </w:num>
  <w:num w:numId="2" w16cid:durableId="1737818783">
    <w:abstractNumId w:val="9"/>
  </w:num>
  <w:num w:numId="3" w16cid:durableId="416371276">
    <w:abstractNumId w:val="23"/>
  </w:num>
  <w:num w:numId="4" w16cid:durableId="566962057">
    <w:abstractNumId w:val="26"/>
  </w:num>
  <w:num w:numId="5" w16cid:durableId="1549142345">
    <w:abstractNumId w:val="30"/>
  </w:num>
  <w:num w:numId="6" w16cid:durableId="1825005028">
    <w:abstractNumId w:val="31"/>
  </w:num>
  <w:num w:numId="7" w16cid:durableId="1658529365">
    <w:abstractNumId w:val="18"/>
  </w:num>
  <w:num w:numId="8" w16cid:durableId="1956515781">
    <w:abstractNumId w:val="3"/>
  </w:num>
  <w:num w:numId="9" w16cid:durableId="679890448">
    <w:abstractNumId w:val="12"/>
  </w:num>
  <w:num w:numId="10" w16cid:durableId="1566065599">
    <w:abstractNumId w:val="22"/>
  </w:num>
  <w:num w:numId="11" w16cid:durableId="1468011357">
    <w:abstractNumId w:val="5"/>
  </w:num>
  <w:num w:numId="12" w16cid:durableId="167838140">
    <w:abstractNumId w:val="1"/>
  </w:num>
  <w:num w:numId="13" w16cid:durableId="1553349017">
    <w:abstractNumId w:val="29"/>
  </w:num>
  <w:num w:numId="14" w16cid:durableId="1713844089">
    <w:abstractNumId w:val="15"/>
  </w:num>
  <w:num w:numId="15" w16cid:durableId="1571424322">
    <w:abstractNumId w:val="17"/>
  </w:num>
  <w:num w:numId="16" w16cid:durableId="1836916674">
    <w:abstractNumId w:val="33"/>
  </w:num>
  <w:num w:numId="17" w16cid:durableId="1271930377">
    <w:abstractNumId w:val="4"/>
  </w:num>
  <w:num w:numId="18" w16cid:durableId="1040789759">
    <w:abstractNumId w:val="7"/>
  </w:num>
  <w:num w:numId="19" w16cid:durableId="1483040223">
    <w:abstractNumId w:val="10"/>
  </w:num>
  <w:num w:numId="20" w16cid:durableId="1958485275">
    <w:abstractNumId w:val="28"/>
  </w:num>
  <w:num w:numId="21" w16cid:durableId="1268393160">
    <w:abstractNumId w:val="19"/>
  </w:num>
  <w:num w:numId="22" w16cid:durableId="1735083529">
    <w:abstractNumId w:val="8"/>
  </w:num>
  <w:num w:numId="23" w16cid:durableId="1560903483">
    <w:abstractNumId w:val="34"/>
  </w:num>
  <w:num w:numId="24" w16cid:durableId="509636270">
    <w:abstractNumId w:val="14"/>
  </w:num>
  <w:num w:numId="25" w16cid:durableId="661733981">
    <w:abstractNumId w:val="0"/>
  </w:num>
  <w:num w:numId="26" w16cid:durableId="663122770">
    <w:abstractNumId w:val="11"/>
  </w:num>
  <w:num w:numId="27" w16cid:durableId="770928310">
    <w:abstractNumId w:val="21"/>
  </w:num>
  <w:num w:numId="28" w16cid:durableId="1720124577">
    <w:abstractNumId w:val="16"/>
  </w:num>
  <w:num w:numId="29" w16cid:durableId="2145811670">
    <w:abstractNumId w:val="20"/>
  </w:num>
  <w:num w:numId="30" w16cid:durableId="565185289">
    <w:abstractNumId w:val="32"/>
  </w:num>
  <w:num w:numId="31" w16cid:durableId="2097509594">
    <w:abstractNumId w:val="6"/>
  </w:num>
  <w:num w:numId="32" w16cid:durableId="1189565990">
    <w:abstractNumId w:val="2"/>
  </w:num>
  <w:num w:numId="33" w16cid:durableId="1435780994">
    <w:abstractNumId w:val="25"/>
  </w:num>
  <w:num w:numId="34" w16cid:durableId="609439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206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Y0NzcyMzcwNjQ1NjFT0lEKTi0uzszPAykwqwUA5hr4zCwAAAA="/>
  </w:docVars>
  <w:rsids>
    <w:rsidRoot w:val="00CA22FD"/>
    <w:rsid w:val="000030ED"/>
    <w:rsid w:val="00026BCB"/>
    <w:rsid w:val="000315F2"/>
    <w:rsid w:val="00034F86"/>
    <w:rsid w:val="00037BB1"/>
    <w:rsid w:val="00043500"/>
    <w:rsid w:val="00044C2F"/>
    <w:rsid w:val="000518D8"/>
    <w:rsid w:val="00053AA5"/>
    <w:rsid w:val="000542DD"/>
    <w:rsid w:val="00056437"/>
    <w:rsid w:val="00066B34"/>
    <w:rsid w:val="00082B30"/>
    <w:rsid w:val="000850F5"/>
    <w:rsid w:val="00092D52"/>
    <w:rsid w:val="000931BA"/>
    <w:rsid w:val="00094896"/>
    <w:rsid w:val="000A02A4"/>
    <w:rsid w:val="000A0BB1"/>
    <w:rsid w:val="000B203D"/>
    <w:rsid w:val="000C601D"/>
    <w:rsid w:val="000D1339"/>
    <w:rsid w:val="000E66AE"/>
    <w:rsid w:val="00105FF5"/>
    <w:rsid w:val="0011007B"/>
    <w:rsid w:val="00112943"/>
    <w:rsid w:val="00120711"/>
    <w:rsid w:val="00126FCC"/>
    <w:rsid w:val="00127398"/>
    <w:rsid w:val="00147965"/>
    <w:rsid w:val="001565D8"/>
    <w:rsid w:val="001601B6"/>
    <w:rsid w:val="00162D8F"/>
    <w:rsid w:val="00170527"/>
    <w:rsid w:val="00183740"/>
    <w:rsid w:val="00187D39"/>
    <w:rsid w:val="001903E6"/>
    <w:rsid w:val="001A1464"/>
    <w:rsid w:val="001A1693"/>
    <w:rsid w:val="001B4878"/>
    <w:rsid w:val="001C20AE"/>
    <w:rsid w:val="001D27CF"/>
    <w:rsid w:val="001E3B03"/>
    <w:rsid w:val="00213056"/>
    <w:rsid w:val="002225A6"/>
    <w:rsid w:val="0022311C"/>
    <w:rsid w:val="00251F24"/>
    <w:rsid w:val="002554C6"/>
    <w:rsid w:val="00257328"/>
    <w:rsid w:val="00257F6A"/>
    <w:rsid w:val="002643E2"/>
    <w:rsid w:val="00266D07"/>
    <w:rsid w:val="00270EF5"/>
    <w:rsid w:val="00282073"/>
    <w:rsid w:val="00284257"/>
    <w:rsid w:val="00284ED1"/>
    <w:rsid w:val="002908E0"/>
    <w:rsid w:val="00295A4D"/>
    <w:rsid w:val="002B253C"/>
    <w:rsid w:val="002C2A96"/>
    <w:rsid w:val="002E448E"/>
    <w:rsid w:val="002E52B0"/>
    <w:rsid w:val="003300A8"/>
    <w:rsid w:val="0033247F"/>
    <w:rsid w:val="00334265"/>
    <w:rsid w:val="003366A9"/>
    <w:rsid w:val="00365B20"/>
    <w:rsid w:val="00374C11"/>
    <w:rsid w:val="00380A60"/>
    <w:rsid w:val="003916B4"/>
    <w:rsid w:val="003A0386"/>
    <w:rsid w:val="003A388A"/>
    <w:rsid w:val="00406146"/>
    <w:rsid w:val="00407E62"/>
    <w:rsid w:val="00413A67"/>
    <w:rsid w:val="004166C2"/>
    <w:rsid w:val="00421404"/>
    <w:rsid w:val="00425655"/>
    <w:rsid w:val="00430350"/>
    <w:rsid w:val="004319BF"/>
    <w:rsid w:val="00471A9E"/>
    <w:rsid w:val="00473763"/>
    <w:rsid w:val="004740D9"/>
    <w:rsid w:val="004965A5"/>
    <w:rsid w:val="004A49E5"/>
    <w:rsid w:val="004B2EBF"/>
    <w:rsid w:val="004B39A4"/>
    <w:rsid w:val="004B5272"/>
    <w:rsid w:val="004B5FCC"/>
    <w:rsid w:val="004C33F2"/>
    <w:rsid w:val="004C74F4"/>
    <w:rsid w:val="004E1741"/>
    <w:rsid w:val="004E60BC"/>
    <w:rsid w:val="004F497B"/>
    <w:rsid w:val="0050110C"/>
    <w:rsid w:val="00510E71"/>
    <w:rsid w:val="005175DE"/>
    <w:rsid w:val="0052533A"/>
    <w:rsid w:val="00526CD9"/>
    <w:rsid w:val="0053560B"/>
    <w:rsid w:val="005403EB"/>
    <w:rsid w:val="00546D46"/>
    <w:rsid w:val="00554949"/>
    <w:rsid w:val="0057262A"/>
    <w:rsid w:val="00572D5E"/>
    <w:rsid w:val="00582807"/>
    <w:rsid w:val="00582FDE"/>
    <w:rsid w:val="005832A8"/>
    <w:rsid w:val="005A1C68"/>
    <w:rsid w:val="005A7629"/>
    <w:rsid w:val="005C17EE"/>
    <w:rsid w:val="005C5F6F"/>
    <w:rsid w:val="005D5F20"/>
    <w:rsid w:val="005D6B83"/>
    <w:rsid w:val="005E0271"/>
    <w:rsid w:val="005E2487"/>
    <w:rsid w:val="005E4983"/>
    <w:rsid w:val="005E6AB0"/>
    <w:rsid w:val="005F3731"/>
    <w:rsid w:val="005F40CF"/>
    <w:rsid w:val="005F60FD"/>
    <w:rsid w:val="00606CCE"/>
    <w:rsid w:val="00621489"/>
    <w:rsid w:val="0062219E"/>
    <w:rsid w:val="006315AC"/>
    <w:rsid w:val="00640D07"/>
    <w:rsid w:val="00645875"/>
    <w:rsid w:val="00651E34"/>
    <w:rsid w:val="00660803"/>
    <w:rsid w:val="006610AA"/>
    <w:rsid w:val="0066706E"/>
    <w:rsid w:val="00667F37"/>
    <w:rsid w:val="00671BED"/>
    <w:rsid w:val="00681118"/>
    <w:rsid w:val="006816D2"/>
    <w:rsid w:val="00682340"/>
    <w:rsid w:val="00684550"/>
    <w:rsid w:val="00687078"/>
    <w:rsid w:val="0069090C"/>
    <w:rsid w:val="00697168"/>
    <w:rsid w:val="006B6B4C"/>
    <w:rsid w:val="006B7786"/>
    <w:rsid w:val="006C1EC7"/>
    <w:rsid w:val="006D63AB"/>
    <w:rsid w:val="006D6E44"/>
    <w:rsid w:val="006D7676"/>
    <w:rsid w:val="006E2D65"/>
    <w:rsid w:val="006E7A75"/>
    <w:rsid w:val="006F5783"/>
    <w:rsid w:val="006F6AF7"/>
    <w:rsid w:val="006F749C"/>
    <w:rsid w:val="0070344C"/>
    <w:rsid w:val="007336BD"/>
    <w:rsid w:val="007377B3"/>
    <w:rsid w:val="007410EA"/>
    <w:rsid w:val="007445A1"/>
    <w:rsid w:val="00745C5C"/>
    <w:rsid w:val="0076014A"/>
    <w:rsid w:val="007663A0"/>
    <w:rsid w:val="00772F54"/>
    <w:rsid w:val="00774BEA"/>
    <w:rsid w:val="007750F0"/>
    <w:rsid w:val="00782606"/>
    <w:rsid w:val="007928E1"/>
    <w:rsid w:val="00797BD5"/>
    <w:rsid w:val="007A5ABB"/>
    <w:rsid w:val="007A7BD6"/>
    <w:rsid w:val="007C3FED"/>
    <w:rsid w:val="007C7D85"/>
    <w:rsid w:val="007D3EDA"/>
    <w:rsid w:val="007D6137"/>
    <w:rsid w:val="007E6F0D"/>
    <w:rsid w:val="007E6F16"/>
    <w:rsid w:val="00805CB3"/>
    <w:rsid w:val="00840A4C"/>
    <w:rsid w:val="008465D2"/>
    <w:rsid w:val="008520B3"/>
    <w:rsid w:val="008526B2"/>
    <w:rsid w:val="00863CA5"/>
    <w:rsid w:val="008663EB"/>
    <w:rsid w:val="00876D5E"/>
    <w:rsid w:val="00880C91"/>
    <w:rsid w:val="00884500"/>
    <w:rsid w:val="00886AEB"/>
    <w:rsid w:val="008A7F09"/>
    <w:rsid w:val="008C48A0"/>
    <w:rsid w:val="008D2FD0"/>
    <w:rsid w:val="008D6BFC"/>
    <w:rsid w:val="008E12F9"/>
    <w:rsid w:val="008F2D3A"/>
    <w:rsid w:val="008F49A6"/>
    <w:rsid w:val="008F512D"/>
    <w:rsid w:val="009205C1"/>
    <w:rsid w:val="00921EA1"/>
    <w:rsid w:val="00923825"/>
    <w:rsid w:val="00931902"/>
    <w:rsid w:val="00934CDF"/>
    <w:rsid w:val="00944C48"/>
    <w:rsid w:val="0095155E"/>
    <w:rsid w:val="00952802"/>
    <w:rsid w:val="0095411C"/>
    <w:rsid w:val="00960DC4"/>
    <w:rsid w:val="009632C4"/>
    <w:rsid w:val="00973E89"/>
    <w:rsid w:val="009809B1"/>
    <w:rsid w:val="0098213A"/>
    <w:rsid w:val="009919E5"/>
    <w:rsid w:val="0099565A"/>
    <w:rsid w:val="00995EED"/>
    <w:rsid w:val="009A031A"/>
    <w:rsid w:val="009A0817"/>
    <w:rsid w:val="009A0924"/>
    <w:rsid w:val="009A3680"/>
    <w:rsid w:val="009C793B"/>
    <w:rsid w:val="009D510E"/>
    <w:rsid w:val="009E1876"/>
    <w:rsid w:val="009F0A18"/>
    <w:rsid w:val="009F2999"/>
    <w:rsid w:val="009F5749"/>
    <w:rsid w:val="009F6559"/>
    <w:rsid w:val="00A01F28"/>
    <w:rsid w:val="00A02A01"/>
    <w:rsid w:val="00A06A01"/>
    <w:rsid w:val="00A10110"/>
    <w:rsid w:val="00A30168"/>
    <w:rsid w:val="00A41C0A"/>
    <w:rsid w:val="00A47FD0"/>
    <w:rsid w:val="00A62E76"/>
    <w:rsid w:val="00A6468C"/>
    <w:rsid w:val="00A64885"/>
    <w:rsid w:val="00A6762C"/>
    <w:rsid w:val="00A7208A"/>
    <w:rsid w:val="00A92B45"/>
    <w:rsid w:val="00A96156"/>
    <w:rsid w:val="00A9667C"/>
    <w:rsid w:val="00AC35CB"/>
    <w:rsid w:val="00AC5045"/>
    <w:rsid w:val="00AD00EA"/>
    <w:rsid w:val="00AE0C22"/>
    <w:rsid w:val="00AE4C9E"/>
    <w:rsid w:val="00AF3DC9"/>
    <w:rsid w:val="00B05BC0"/>
    <w:rsid w:val="00B06147"/>
    <w:rsid w:val="00B313F2"/>
    <w:rsid w:val="00B437BD"/>
    <w:rsid w:val="00B43C78"/>
    <w:rsid w:val="00B66791"/>
    <w:rsid w:val="00B67DAB"/>
    <w:rsid w:val="00B74915"/>
    <w:rsid w:val="00B76E67"/>
    <w:rsid w:val="00B8692F"/>
    <w:rsid w:val="00BA55CD"/>
    <w:rsid w:val="00BB55C4"/>
    <w:rsid w:val="00BC215B"/>
    <w:rsid w:val="00BC6AD3"/>
    <w:rsid w:val="00BC797C"/>
    <w:rsid w:val="00BD03AE"/>
    <w:rsid w:val="00BD1B04"/>
    <w:rsid w:val="00BD4B27"/>
    <w:rsid w:val="00BE602F"/>
    <w:rsid w:val="00C00303"/>
    <w:rsid w:val="00C00FC4"/>
    <w:rsid w:val="00C016CE"/>
    <w:rsid w:val="00C1270B"/>
    <w:rsid w:val="00C13FDF"/>
    <w:rsid w:val="00C1761A"/>
    <w:rsid w:val="00C27DEE"/>
    <w:rsid w:val="00C3503A"/>
    <w:rsid w:val="00C443D4"/>
    <w:rsid w:val="00C5305D"/>
    <w:rsid w:val="00C569DE"/>
    <w:rsid w:val="00C62573"/>
    <w:rsid w:val="00C7004A"/>
    <w:rsid w:val="00C85CD7"/>
    <w:rsid w:val="00CA22FD"/>
    <w:rsid w:val="00CB0640"/>
    <w:rsid w:val="00CB0F09"/>
    <w:rsid w:val="00CB1C76"/>
    <w:rsid w:val="00CB207A"/>
    <w:rsid w:val="00CC6D06"/>
    <w:rsid w:val="00CD35DF"/>
    <w:rsid w:val="00CE5231"/>
    <w:rsid w:val="00CE790A"/>
    <w:rsid w:val="00CF34B7"/>
    <w:rsid w:val="00CF456F"/>
    <w:rsid w:val="00D05A31"/>
    <w:rsid w:val="00D077C8"/>
    <w:rsid w:val="00D23019"/>
    <w:rsid w:val="00D248B5"/>
    <w:rsid w:val="00D30E24"/>
    <w:rsid w:val="00D33E40"/>
    <w:rsid w:val="00D36289"/>
    <w:rsid w:val="00D37395"/>
    <w:rsid w:val="00D37473"/>
    <w:rsid w:val="00D733DE"/>
    <w:rsid w:val="00D84A3B"/>
    <w:rsid w:val="00D910EA"/>
    <w:rsid w:val="00D93725"/>
    <w:rsid w:val="00D96A97"/>
    <w:rsid w:val="00DA4197"/>
    <w:rsid w:val="00DB25C8"/>
    <w:rsid w:val="00DB27DA"/>
    <w:rsid w:val="00DC3267"/>
    <w:rsid w:val="00DC509B"/>
    <w:rsid w:val="00DD3388"/>
    <w:rsid w:val="00DD33AA"/>
    <w:rsid w:val="00DD37B2"/>
    <w:rsid w:val="00DD5A2E"/>
    <w:rsid w:val="00DE79F1"/>
    <w:rsid w:val="00E0114E"/>
    <w:rsid w:val="00E07623"/>
    <w:rsid w:val="00E262E8"/>
    <w:rsid w:val="00E457EC"/>
    <w:rsid w:val="00E50E40"/>
    <w:rsid w:val="00E602FA"/>
    <w:rsid w:val="00E62043"/>
    <w:rsid w:val="00E666A9"/>
    <w:rsid w:val="00E74D54"/>
    <w:rsid w:val="00EB4AE0"/>
    <w:rsid w:val="00EB5135"/>
    <w:rsid w:val="00EC57A0"/>
    <w:rsid w:val="00ED2928"/>
    <w:rsid w:val="00ED4702"/>
    <w:rsid w:val="00ED7ED7"/>
    <w:rsid w:val="00EF4DE7"/>
    <w:rsid w:val="00EF691F"/>
    <w:rsid w:val="00F0336F"/>
    <w:rsid w:val="00F03889"/>
    <w:rsid w:val="00F13C2D"/>
    <w:rsid w:val="00F24D45"/>
    <w:rsid w:val="00F25DB2"/>
    <w:rsid w:val="00F311E8"/>
    <w:rsid w:val="00F51368"/>
    <w:rsid w:val="00F517C4"/>
    <w:rsid w:val="00F54851"/>
    <w:rsid w:val="00F56C84"/>
    <w:rsid w:val="00F576CD"/>
    <w:rsid w:val="00F6363C"/>
    <w:rsid w:val="00F64046"/>
    <w:rsid w:val="00F709B4"/>
    <w:rsid w:val="00F74A86"/>
    <w:rsid w:val="00F7777B"/>
    <w:rsid w:val="00FB199E"/>
    <w:rsid w:val="00FD6E86"/>
    <w:rsid w:val="00FE2E26"/>
    <w:rsid w:val="00FF0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4D3C7"/>
  <w15:docId w15:val="{94BF9003-9F47-4436-86BF-2FF91128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FD"/>
  </w:style>
  <w:style w:type="paragraph" w:styleId="Heading1">
    <w:name w:val="heading 1"/>
    <w:aliases w:val="TCs Heading 1"/>
    <w:basedOn w:val="Normal"/>
    <w:next w:val="Normal"/>
    <w:link w:val="Heading1Char"/>
    <w:autoRedefine/>
    <w:uiPriority w:val="9"/>
    <w:qFormat/>
    <w:rsid w:val="00C1761A"/>
    <w:pPr>
      <w:keepNext/>
      <w:keepLines/>
      <w:spacing w:before="240" w:after="0"/>
      <w:outlineLvl w:val="0"/>
    </w:pPr>
    <w:rPr>
      <w:rFonts w:ascii="Calibri Light" w:eastAsiaTheme="majorEastAsia" w:hAnsi="Calibri Light" w:cstheme="majorBidi"/>
      <w:b/>
      <w:color w:val="788AB3"/>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s Heading 1 Char"/>
    <w:basedOn w:val="DefaultParagraphFont"/>
    <w:link w:val="Heading1"/>
    <w:uiPriority w:val="9"/>
    <w:rsid w:val="00C1761A"/>
    <w:rPr>
      <w:rFonts w:ascii="Calibri Light" w:eastAsiaTheme="majorEastAsia" w:hAnsi="Calibri Light" w:cstheme="majorBidi"/>
      <w:b/>
      <w:color w:val="788AB3"/>
      <w:sz w:val="24"/>
      <w:szCs w:val="32"/>
    </w:rPr>
  </w:style>
  <w:style w:type="paragraph" w:styleId="ListParagraph">
    <w:name w:val="List Paragraph"/>
    <w:basedOn w:val="Normal"/>
    <w:uiPriority w:val="34"/>
    <w:qFormat/>
    <w:rsid w:val="00CA22FD"/>
    <w:pPr>
      <w:ind w:left="720"/>
      <w:contextualSpacing/>
    </w:pPr>
  </w:style>
  <w:style w:type="character" w:styleId="Hyperlink">
    <w:name w:val="Hyperlink"/>
    <w:basedOn w:val="DefaultParagraphFont"/>
    <w:uiPriority w:val="99"/>
    <w:unhideWhenUsed/>
    <w:rsid w:val="00CA22FD"/>
    <w:rPr>
      <w:color w:val="0563C1" w:themeColor="hyperlink"/>
      <w:u w:val="single"/>
    </w:rPr>
  </w:style>
  <w:style w:type="paragraph" w:styleId="Footer">
    <w:name w:val="footer"/>
    <w:basedOn w:val="Normal"/>
    <w:link w:val="FooterChar"/>
    <w:uiPriority w:val="99"/>
    <w:unhideWhenUsed/>
    <w:rsid w:val="00CA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2FD"/>
  </w:style>
  <w:style w:type="paragraph" w:styleId="Header">
    <w:name w:val="header"/>
    <w:basedOn w:val="Normal"/>
    <w:link w:val="HeaderChar"/>
    <w:uiPriority w:val="99"/>
    <w:unhideWhenUsed/>
    <w:rsid w:val="00CB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7A"/>
  </w:style>
  <w:style w:type="table" w:styleId="TableGrid">
    <w:name w:val="Table Grid"/>
    <w:basedOn w:val="TableNormal"/>
    <w:uiPriority w:val="39"/>
    <w:rsid w:val="006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70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966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B313F2"/>
    <w:rPr>
      <w:color w:val="605E5C"/>
      <w:shd w:val="clear" w:color="auto" w:fill="E1DFDD"/>
    </w:rPr>
  </w:style>
  <w:style w:type="character" w:styleId="UnresolvedMention">
    <w:name w:val="Unresolved Mention"/>
    <w:basedOn w:val="DefaultParagraphFont"/>
    <w:uiPriority w:val="99"/>
    <w:semiHidden/>
    <w:unhideWhenUsed/>
    <w:rsid w:val="00772F54"/>
    <w:rPr>
      <w:color w:val="605E5C"/>
      <w:shd w:val="clear" w:color="auto" w:fill="E1DFDD"/>
    </w:rPr>
  </w:style>
  <w:style w:type="paragraph" w:styleId="BalloonText">
    <w:name w:val="Balloon Text"/>
    <w:basedOn w:val="Normal"/>
    <w:link w:val="BalloonTextChar"/>
    <w:uiPriority w:val="99"/>
    <w:semiHidden/>
    <w:unhideWhenUsed/>
    <w:rsid w:val="00391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B4"/>
    <w:rPr>
      <w:rFonts w:ascii="Segoe UI" w:hAnsi="Segoe UI" w:cs="Segoe UI"/>
      <w:sz w:val="18"/>
      <w:szCs w:val="18"/>
    </w:rPr>
  </w:style>
  <w:style w:type="character" w:styleId="CommentReference">
    <w:name w:val="annotation reference"/>
    <w:basedOn w:val="DefaultParagraphFont"/>
    <w:uiPriority w:val="99"/>
    <w:semiHidden/>
    <w:unhideWhenUsed/>
    <w:rsid w:val="003916B4"/>
    <w:rPr>
      <w:sz w:val="16"/>
      <w:szCs w:val="16"/>
    </w:rPr>
  </w:style>
  <w:style w:type="paragraph" w:styleId="CommentText">
    <w:name w:val="annotation text"/>
    <w:basedOn w:val="Normal"/>
    <w:link w:val="CommentTextChar"/>
    <w:uiPriority w:val="99"/>
    <w:unhideWhenUsed/>
    <w:rsid w:val="003916B4"/>
    <w:pPr>
      <w:spacing w:line="240" w:lineRule="auto"/>
    </w:pPr>
    <w:rPr>
      <w:sz w:val="20"/>
      <w:szCs w:val="20"/>
    </w:rPr>
  </w:style>
  <w:style w:type="character" w:customStyle="1" w:styleId="CommentTextChar">
    <w:name w:val="Comment Text Char"/>
    <w:basedOn w:val="DefaultParagraphFont"/>
    <w:link w:val="CommentText"/>
    <w:uiPriority w:val="99"/>
    <w:rsid w:val="003916B4"/>
    <w:rPr>
      <w:sz w:val="20"/>
      <w:szCs w:val="20"/>
    </w:rPr>
  </w:style>
  <w:style w:type="paragraph" w:styleId="CommentSubject">
    <w:name w:val="annotation subject"/>
    <w:basedOn w:val="CommentText"/>
    <w:next w:val="CommentText"/>
    <w:link w:val="CommentSubjectChar"/>
    <w:uiPriority w:val="99"/>
    <w:semiHidden/>
    <w:unhideWhenUsed/>
    <w:rsid w:val="003916B4"/>
    <w:rPr>
      <w:b/>
      <w:bCs/>
    </w:rPr>
  </w:style>
  <w:style w:type="character" w:customStyle="1" w:styleId="CommentSubjectChar">
    <w:name w:val="Comment Subject Char"/>
    <w:basedOn w:val="CommentTextChar"/>
    <w:link w:val="CommentSubject"/>
    <w:uiPriority w:val="99"/>
    <w:semiHidden/>
    <w:rsid w:val="003916B4"/>
    <w:rPr>
      <w:b/>
      <w:bCs/>
      <w:sz w:val="20"/>
      <w:szCs w:val="20"/>
    </w:rPr>
  </w:style>
  <w:style w:type="paragraph" w:styleId="Revision">
    <w:name w:val="Revision"/>
    <w:hidden/>
    <w:uiPriority w:val="99"/>
    <w:semiHidden/>
    <w:rsid w:val="00FE2E26"/>
    <w:pPr>
      <w:spacing w:after="0" w:line="240" w:lineRule="auto"/>
    </w:pPr>
  </w:style>
  <w:style w:type="character" w:styleId="FollowedHyperlink">
    <w:name w:val="FollowedHyperlink"/>
    <w:basedOn w:val="DefaultParagraphFont"/>
    <w:uiPriority w:val="99"/>
    <w:semiHidden/>
    <w:unhideWhenUsed/>
    <w:rsid w:val="00884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68480">
      <w:bodyDiv w:val="1"/>
      <w:marLeft w:val="0"/>
      <w:marRight w:val="0"/>
      <w:marTop w:val="0"/>
      <w:marBottom w:val="0"/>
      <w:divBdr>
        <w:top w:val="none" w:sz="0" w:space="0" w:color="auto"/>
        <w:left w:val="none" w:sz="0" w:space="0" w:color="auto"/>
        <w:bottom w:val="none" w:sz="0" w:space="0" w:color="auto"/>
        <w:right w:val="none" w:sz="0" w:space="0" w:color="auto"/>
      </w:divBdr>
    </w:div>
    <w:div w:id="1514033787">
      <w:bodyDiv w:val="1"/>
      <w:marLeft w:val="0"/>
      <w:marRight w:val="0"/>
      <w:marTop w:val="0"/>
      <w:marBottom w:val="0"/>
      <w:divBdr>
        <w:top w:val="none" w:sz="0" w:space="0" w:color="auto"/>
        <w:left w:val="none" w:sz="0" w:space="0" w:color="auto"/>
        <w:bottom w:val="none" w:sz="0" w:space="0" w:color="auto"/>
        <w:right w:val="none" w:sz="0" w:space="0" w:color="auto"/>
      </w:divBdr>
    </w:div>
    <w:div w:id="19069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VEST@gloucestershirec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75FB02E98D854FA1124B4377650399" ma:contentTypeVersion="19" ma:contentTypeDescription="Create a new document." ma:contentTypeScope="" ma:versionID="1911e3c6a97a95f5ea80f3e2f8a4aa7b">
  <xsd:schema xmlns:xsd="http://www.w3.org/2001/XMLSchema" xmlns:xs="http://www.w3.org/2001/XMLSchema" xmlns:p="http://schemas.microsoft.com/office/2006/metadata/properties" xmlns:ns2="f9c9530b-ff00-4911-8e9a-1657844faad3" xmlns:ns3="440c219b-2275-4e2d-b17d-faa08be64fec" targetNamespace="http://schemas.microsoft.com/office/2006/metadata/properties" ma:root="true" ma:fieldsID="7a6f3cb3c726aa08710ae4f929dda24c" ns2:_="" ns3:_="">
    <xsd:import namespace="f9c9530b-ff00-4911-8e9a-1657844faad3"/>
    <xsd:import namespace="440c219b-2275-4e2d-b17d-faa08be64fe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9530b-ff00-4911-8e9a-1657844faa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5c076af-8c83-4319-806b-5670def0be60}" ma:internalName="TaxCatchAll" ma:showField="CatchAllData" ma:web="f9c9530b-ff00-4911-8e9a-1657844fa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c219b-2275-4e2d-b17d-faa08be64f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8290db-c381-40c3-ac2e-8b999ecc710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0c219b-2275-4e2d-b17d-faa08be64fec">
      <Terms xmlns="http://schemas.microsoft.com/office/infopath/2007/PartnerControls"/>
    </lcf76f155ced4ddcb4097134ff3c332f>
    <TaxCatchAll xmlns="f9c9530b-ff00-4911-8e9a-1657844faad3" xsi:nil="true"/>
  </documentManagement>
</p:properties>
</file>

<file path=customXml/itemProps1.xml><?xml version="1.0" encoding="utf-8"?>
<ds:datastoreItem xmlns:ds="http://schemas.openxmlformats.org/officeDocument/2006/customXml" ds:itemID="{26A166D8-F78C-445C-9D0B-E0053F6F0692}">
  <ds:schemaRefs>
    <ds:schemaRef ds:uri="http://schemas.openxmlformats.org/officeDocument/2006/bibliography"/>
  </ds:schemaRefs>
</ds:datastoreItem>
</file>

<file path=customXml/itemProps2.xml><?xml version="1.0" encoding="utf-8"?>
<ds:datastoreItem xmlns:ds="http://schemas.openxmlformats.org/officeDocument/2006/customXml" ds:itemID="{118018F6-53E1-4BA8-BEAF-FE97B8E1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9530b-ff00-4911-8e9a-1657844faad3"/>
    <ds:schemaRef ds:uri="440c219b-2275-4e2d-b17d-faa08be64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96632-0AFF-4646-81EE-B829FA564CB6}">
  <ds:schemaRefs>
    <ds:schemaRef ds:uri="http://schemas.microsoft.com/sharepoint/v3/contenttype/forms"/>
  </ds:schemaRefs>
</ds:datastoreItem>
</file>

<file path=customXml/itemProps4.xml><?xml version="1.0" encoding="utf-8"?>
<ds:datastoreItem xmlns:ds="http://schemas.openxmlformats.org/officeDocument/2006/customXml" ds:itemID="{D08D1BF7-F719-44D9-9D64-D78B17AF54F6}">
  <ds:schemaRefs>
    <ds:schemaRef ds:uri="http://schemas.microsoft.com/office/2006/metadata/properties"/>
    <ds:schemaRef ds:uri="http://schemas.microsoft.com/office/infopath/2007/PartnerControls"/>
    <ds:schemaRef ds:uri="440c219b-2275-4e2d-b17d-faa08be64fec"/>
    <ds:schemaRef ds:uri="f9c9530b-ff00-4911-8e9a-1657844faa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INVEST for charities application form</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 for charities application form</dc:title>
  <dc:subject/>
  <dc:creator>Roo Cleland</dc:creator>
  <cp:keywords/>
  <dc:description/>
  <cp:lastModifiedBy>Talitha Nelson</cp:lastModifiedBy>
  <cp:revision>2</cp:revision>
  <cp:lastPrinted>2017-03-14T16:55:00Z</cp:lastPrinted>
  <dcterms:created xsi:type="dcterms:W3CDTF">2025-09-17T17:09:00Z</dcterms:created>
  <dcterms:modified xsi:type="dcterms:W3CDTF">2025-09-17T17:09:00Z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0x0101002875FB02E98D854FA1124B4377650399</vt:lpwstr>
  </property>
  <property fmtid="{D5CDD505-2E9C-101B-9397-08002B2CF9AE}" pid="3" name="MediaServiceImageTags">
    <vt:lpwstr/>
  </property>
</Properties>
</file>